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27F44D" w14:textId="77777777" w:rsidR="009B5A8F" w:rsidRPr="007B2CA9" w:rsidRDefault="009B5A8F" w:rsidP="009B5A8F">
      <w:pPr>
        <w:pStyle w:val="Titre1"/>
        <w:numPr>
          <w:ilvl w:val="0"/>
          <w:numId w:val="0"/>
        </w:numPr>
        <w:shd w:val="clear" w:color="auto" w:fill="FFFFFF"/>
        <w:spacing w:before="0" w:after="0"/>
        <w:jc w:val="both"/>
        <w:rPr>
          <w:rFonts w:ascii="Segoe UI Historic" w:hAnsi="Segoe UI Historic" w:cs="Segoe UI Historic"/>
          <w:color w:val="050505"/>
          <w:lang w:val="fr-FR"/>
        </w:rPr>
      </w:pPr>
      <w:bookmarkStart w:id="0" w:name="_Toc96265525"/>
      <w:bookmarkStart w:id="1" w:name="_Toc96331822"/>
      <w:bookmarkStart w:id="2" w:name="_Toc97048278"/>
      <w:r w:rsidRPr="007B2CA9">
        <w:rPr>
          <w:rFonts w:ascii="Segoe UI Historic" w:hAnsi="Segoe UI Historic" w:cs="Segoe UI Historic"/>
          <w:color w:val="050505"/>
          <w:lang w:val="fr-FR"/>
        </w:rPr>
        <w:t xml:space="preserve">Ministère de l’Enseignement Supérieur et </w:t>
      </w:r>
      <w:r>
        <w:rPr>
          <w:rFonts w:ascii="Segoe UI Historic" w:hAnsi="Segoe UI Historic" w:cs="Segoe UI Historic"/>
          <w:color w:val="050505"/>
          <w:lang w:val="fr-FR"/>
        </w:rPr>
        <w:t xml:space="preserve">                                                                               Republique Du Mali</w:t>
      </w:r>
      <w:bookmarkEnd w:id="0"/>
      <w:bookmarkEnd w:id="1"/>
      <w:bookmarkEnd w:id="2"/>
    </w:p>
    <w:p w14:paraId="53D42C4D" w14:textId="77777777" w:rsidR="009B5A8F" w:rsidRDefault="009B5A8F" w:rsidP="009B5A8F">
      <w:pPr>
        <w:pStyle w:val="Titre1"/>
        <w:numPr>
          <w:ilvl w:val="0"/>
          <w:numId w:val="0"/>
        </w:numPr>
        <w:pBdr>
          <w:bottom w:val="single" w:sz="6" w:space="1" w:color="auto"/>
        </w:pBdr>
        <w:shd w:val="clear" w:color="auto" w:fill="FFFFFF"/>
        <w:spacing w:before="0" w:after="0"/>
        <w:jc w:val="both"/>
        <w:rPr>
          <w:rFonts w:ascii="Segoe UI Historic" w:hAnsi="Segoe UI Historic" w:cs="Segoe UI Historic"/>
          <w:color w:val="050505"/>
          <w:lang w:val="fr-FR"/>
        </w:rPr>
      </w:pPr>
      <w:bookmarkStart w:id="3" w:name="_Toc96265526"/>
      <w:bookmarkStart w:id="4" w:name="_Toc96331823"/>
      <w:bookmarkStart w:id="5" w:name="_Toc97048279"/>
      <w:r w:rsidRPr="007B2CA9">
        <w:rPr>
          <w:rFonts w:ascii="Segoe UI Historic" w:hAnsi="Segoe UI Historic" w:cs="Segoe UI Historic"/>
          <w:color w:val="050505"/>
          <w:lang w:val="fr-FR"/>
        </w:rPr>
        <w:t>de la Recherche scientifique</w:t>
      </w:r>
      <w:r>
        <w:rPr>
          <w:rFonts w:ascii="Segoe UI Historic" w:hAnsi="Segoe UI Historic" w:cs="Segoe UI Historic"/>
          <w:color w:val="050505"/>
          <w:lang w:val="fr-FR"/>
        </w:rPr>
        <w:t xml:space="preserve">                                                                                                Un Peuple- Un But- Une Foi</w:t>
      </w:r>
      <w:bookmarkEnd w:id="3"/>
      <w:bookmarkEnd w:id="4"/>
      <w:bookmarkEnd w:id="5"/>
    </w:p>
    <w:p w14:paraId="0DB46968" w14:textId="77777777" w:rsidR="009B5A8F" w:rsidRDefault="009B5A8F" w:rsidP="009B5A8F">
      <w:pPr>
        <w:jc w:val="both"/>
        <w:rPr>
          <w:lang w:val="fr-FR" w:eastAsia="en-US"/>
        </w:rPr>
      </w:pPr>
    </w:p>
    <w:p w14:paraId="5D3C6FAE" w14:textId="77777777" w:rsidR="009B5A8F" w:rsidRDefault="009B5A8F" w:rsidP="009B5A8F">
      <w:pPr>
        <w:jc w:val="both"/>
        <w:rPr>
          <w:lang w:val="fr-FR" w:eastAsia="en-US"/>
        </w:rPr>
      </w:pPr>
      <w:r>
        <w:rPr>
          <w:lang w:val="fr-FR" w:eastAsia="en-US"/>
        </w:rPr>
        <w:t xml:space="preserve">                                  </w:t>
      </w:r>
    </w:p>
    <w:p w14:paraId="72954930" w14:textId="77777777" w:rsidR="009B5A8F" w:rsidRDefault="009B5A8F" w:rsidP="009B5A8F">
      <w:pPr>
        <w:jc w:val="both"/>
        <w:rPr>
          <w:lang w:val="fr-FR" w:eastAsia="en-US"/>
        </w:rPr>
      </w:pPr>
    </w:p>
    <w:p w14:paraId="6425B49D" w14:textId="77777777" w:rsidR="009B5A8F" w:rsidRDefault="009B5A8F" w:rsidP="009B5A8F">
      <w:pPr>
        <w:jc w:val="both"/>
        <w:rPr>
          <w:lang w:val="fr-FR" w:eastAsia="en-US"/>
        </w:rPr>
      </w:pPr>
    </w:p>
    <w:p w14:paraId="158EE6BF" w14:textId="77777777" w:rsidR="009B5A8F" w:rsidRPr="00E4771A" w:rsidRDefault="009B5A8F" w:rsidP="009B5A8F">
      <w:pPr>
        <w:jc w:val="both"/>
        <w:rPr>
          <w:rFonts w:asciiTheme="majorBidi" w:hAnsiTheme="majorBidi" w:cstheme="majorBidi"/>
          <w:bCs/>
          <w:color w:val="000000" w:themeColor="text1"/>
          <w:lang w:val="fr-FR"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ajorBidi" w:hAnsiTheme="majorBidi" w:cstheme="majorBidi"/>
          <w:bCs/>
          <w:noProof/>
          <w:color w:val="000000" w:themeColor="text1"/>
          <w:lang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59264" behindDoc="0" locked="0" layoutInCell="1" allowOverlap="1" wp14:anchorId="7D6C1357" wp14:editId="362EEC50">
            <wp:simplePos x="0" y="0"/>
            <wp:positionH relativeFrom="column">
              <wp:posOffset>676275</wp:posOffset>
            </wp:positionH>
            <wp:positionV relativeFrom="paragraph">
              <wp:posOffset>345440</wp:posOffset>
            </wp:positionV>
            <wp:extent cx="4048125" cy="1066800"/>
            <wp:effectExtent l="0" t="0" r="9525" b="0"/>
            <wp:wrapTopAndBottom/>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21754" b="20235"/>
                    <a:stretch/>
                  </pic:blipFill>
                  <pic:spPr bwMode="auto">
                    <a:xfrm>
                      <a:off x="0" y="0"/>
                      <a:ext cx="4048125" cy="10668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4771A">
        <w:rPr>
          <w:rFonts w:asciiTheme="majorBidi" w:hAnsiTheme="majorBidi" w:cstheme="majorBidi"/>
          <w:bCs/>
          <w:color w:val="000000" w:themeColor="text1"/>
          <w:lang w:val="fr-FR" w:eastAsia="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2636DC98" w14:textId="77777777" w:rsidR="009B5A8F" w:rsidRPr="00B84D77" w:rsidRDefault="009B5A8F" w:rsidP="009B5A8F">
      <w:pPr>
        <w:jc w:val="both"/>
        <w:rPr>
          <w:rFonts w:ascii="Times New Roman" w:eastAsia="Times New Roman" w:hAnsi="Times New Roman" w:cs="Times New Roman"/>
          <w:b/>
          <w:bCs/>
          <w:sz w:val="56"/>
          <w:szCs w:val="56"/>
        </w:rPr>
      </w:pPr>
      <w:r w:rsidRPr="00B84D77">
        <w:rPr>
          <w:rFonts w:ascii="Times New Roman" w:eastAsia="Times New Roman" w:hAnsi="Times New Roman" w:cs="Times New Roman"/>
          <w:b/>
          <w:bCs/>
          <w:sz w:val="56"/>
          <w:szCs w:val="56"/>
        </w:rPr>
        <w:t>Deep Feedforward Neural Networks</w:t>
      </w:r>
    </w:p>
    <w:p w14:paraId="21B97755" w14:textId="77777777" w:rsidR="009B5A8F" w:rsidRPr="00E4771A" w:rsidRDefault="009B5A8F" w:rsidP="009B5A8F">
      <w:pPr>
        <w:jc w:val="both"/>
        <w:rPr>
          <w:rFonts w:ascii="Times New Roman" w:eastAsia="Times New Roman" w:hAnsi="Times New Roman" w:cs="Times New Roman"/>
          <w:b/>
          <w:bCs/>
          <w:sz w:val="56"/>
          <w:szCs w:val="56"/>
          <w:lang w:val="en-US"/>
        </w:rPr>
      </w:pPr>
      <w:r w:rsidRPr="00B84D77">
        <w:rPr>
          <w:rFonts w:ascii="Times New Roman" w:eastAsia="Times New Roman" w:hAnsi="Times New Roman" w:cs="Times New Roman"/>
          <w:b/>
          <w:bCs/>
          <w:sz w:val="56"/>
          <w:szCs w:val="56"/>
        </w:rPr>
        <w:t xml:space="preserve">                    </w:t>
      </w:r>
      <w:r w:rsidRPr="00E4771A">
        <w:rPr>
          <w:rFonts w:ascii="Times New Roman" w:eastAsia="Times New Roman" w:hAnsi="Times New Roman" w:cs="Times New Roman"/>
          <w:b/>
          <w:bCs/>
          <w:sz w:val="56"/>
          <w:szCs w:val="56"/>
          <w:lang w:val="en-US"/>
        </w:rPr>
        <w:t>(D-FFNN)</w:t>
      </w:r>
    </w:p>
    <w:p w14:paraId="6323AFA0" w14:textId="77777777" w:rsidR="009B5A8F" w:rsidRDefault="009B5A8F" w:rsidP="009B5A8F">
      <w:pPr>
        <w:jc w:val="both"/>
        <w:rPr>
          <w:rFonts w:ascii="Times New Roman" w:eastAsia="Times New Roman" w:hAnsi="Times New Roman" w:cs="Times New Roman"/>
          <w:b/>
          <w:bCs/>
          <w:sz w:val="40"/>
          <w:szCs w:val="40"/>
          <w:lang w:val="fr-FR"/>
        </w:rPr>
      </w:pPr>
      <w:r w:rsidRPr="00E4771A">
        <w:rPr>
          <w:rFonts w:ascii="Times New Roman" w:eastAsia="Times New Roman" w:hAnsi="Times New Roman" w:cs="Times New Roman"/>
          <w:b/>
          <w:bCs/>
          <w:sz w:val="40"/>
          <w:szCs w:val="40"/>
          <w:lang w:val="en-US"/>
        </w:rPr>
        <w:t xml:space="preserve">     </w:t>
      </w:r>
      <w:r>
        <w:rPr>
          <w:rFonts w:ascii="Times New Roman" w:eastAsia="Times New Roman" w:hAnsi="Times New Roman" w:cs="Times New Roman"/>
          <w:b/>
          <w:bCs/>
          <w:sz w:val="40"/>
          <w:szCs w:val="40"/>
          <w:lang w:val="fr-FR"/>
        </w:rPr>
        <w:t>« </w:t>
      </w:r>
      <w:r w:rsidRPr="007F449E">
        <w:rPr>
          <w:rFonts w:ascii="Times New Roman" w:eastAsia="Times New Roman" w:hAnsi="Times New Roman" w:cs="Times New Roman"/>
          <w:b/>
          <w:bCs/>
          <w:sz w:val="40"/>
          <w:szCs w:val="40"/>
          <w:lang w:val="fr-FR"/>
        </w:rPr>
        <w:t>Réseaux de neurones à rétroaction profonde</w:t>
      </w:r>
      <w:r>
        <w:rPr>
          <w:rFonts w:ascii="Times New Roman" w:eastAsia="Times New Roman" w:hAnsi="Times New Roman" w:cs="Times New Roman"/>
          <w:b/>
          <w:bCs/>
          <w:sz w:val="40"/>
          <w:szCs w:val="40"/>
          <w:lang w:val="fr-FR"/>
        </w:rPr>
        <w:t> »</w:t>
      </w:r>
    </w:p>
    <w:p w14:paraId="6B156C5B" w14:textId="77777777" w:rsidR="009B5A8F" w:rsidRPr="00A46538" w:rsidRDefault="009B5A8F" w:rsidP="009B5A8F">
      <w:pPr>
        <w:jc w:val="center"/>
        <w:rPr>
          <w:rFonts w:ascii="Times New Roman" w:eastAsia="Times New Roman" w:hAnsi="Times New Roman" w:cs="Times New Roman"/>
          <w:b/>
          <w:bCs/>
          <w:i/>
          <w:iCs/>
          <w:sz w:val="40"/>
          <w:szCs w:val="40"/>
          <w:lang w:val="fr-FR"/>
        </w:rPr>
      </w:pPr>
      <w:r w:rsidRPr="00A46538">
        <w:rPr>
          <w:rStyle w:val="Lienhypertexte"/>
          <w:rFonts w:asciiTheme="majorBidi" w:hAnsiTheme="majorBidi" w:cstheme="majorBidi"/>
          <w:b/>
          <w:bCs/>
          <w:i/>
          <w:iCs/>
          <w:color w:val="0D0D0D" w:themeColor="text1" w:themeTint="F2"/>
          <w:sz w:val="24"/>
          <w:szCs w:val="24"/>
          <w:u w:val="none"/>
          <w:lang w:val="fr-FR"/>
        </w:rPr>
        <w:t>Cas de la Reconnaissance des émotions vocales avec l’algorithme de DFFNN Feedforward Neural Network</w:t>
      </w:r>
    </w:p>
    <w:p w14:paraId="2FEADA18" w14:textId="77777777" w:rsidR="009B5A8F" w:rsidRPr="006F4C3C" w:rsidRDefault="009B5A8F" w:rsidP="009B5A8F">
      <w:pPr>
        <w:jc w:val="both"/>
        <w:rPr>
          <w:rFonts w:ascii="Times New Roman" w:eastAsia="Times New Roman" w:hAnsi="Times New Roman" w:cs="Times New Roman"/>
          <w:sz w:val="32"/>
          <w:szCs w:val="32"/>
          <w:lang w:val="fr-FR"/>
        </w:rPr>
      </w:pPr>
    </w:p>
    <w:p w14:paraId="5FBD8815" w14:textId="77777777" w:rsidR="009B5A8F" w:rsidRPr="006C0E8C" w:rsidRDefault="009B5A8F" w:rsidP="009B5A8F">
      <w:pPr>
        <w:jc w:val="both"/>
        <w:rPr>
          <w:rFonts w:ascii="Times New Roman" w:eastAsia="Times New Roman" w:hAnsi="Times New Roman" w:cs="Times New Roman"/>
          <w:b/>
          <w:bCs/>
          <w:sz w:val="32"/>
          <w:szCs w:val="32"/>
          <w:lang w:val="fr-FR"/>
        </w:rPr>
      </w:pPr>
      <w:r w:rsidRPr="00B84D77">
        <w:rPr>
          <w:rFonts w:ascii="Times New Roman" w:eastAsia="Times New Roman" w:hAnsi="Times New Roman" w:cs="Times New Roman"/>
          <w:sz w:val="32"/>
          <w:szCs w:val="32"/>
          <w:lang w:val="fr-FR"/>
        </w:rPr>
        <w:t xml:space="preserve">                                     </w:t>
      </w:r>
      <w:r w:rsidRPr="006C0E8C">
        <w:rPr>
          <w:rFonts w:ascii="Times New Roman" w:eastAsia="Times New Roman" w:hAnsi="Times New Roman" w:cs="Times New Roman"/>
          <w:b/>
          <w:bCs/>
          <w:sz w:val="32"/>
          <w:szCs w:val="32"/>
          <w:lang w:val="fr-FR"/>
        </w:rPr>
        <w:t>Préparer par :</w:t>
      </w:r>
    </w:p>
    <w:p w14:paraId="051A84C5" w14:textId="77777777" w:rsidR="009B5A8F" w:rsidRDefault="009B5A8F" w:rsidP="009B5A8F">
      <w:pPr>
        <w:jc w:val="center"/>
        <w:rPr>
          <w:rFonts w:ascii="Times New Roman" w:eastAsia="Times New Roman" w:hAnsi="Times New Roman" w:cs="Times New Roman"/>
          <w:b/>
          <w:color w:val="8EAADB" w:themeColor="accent1" w:themeTint="99"/>
          <w:sz w:val="28"/>
          <w:szCs w:val="28"/>
          <w:u w:val="single"/>
          <w:lang w:val="fr-FR"/>
        </w:rPr>
      </w:pPr>
      <w:r w:rsidRPr="00B84D77">
        <w:rPr>
          <w:rFonts w:ascii="Times New Roman" w:eastAsia="Times New Roman" w:hAnsi="Times New Roman" w:cs="Times New Roman"/>
          <w:b/>
          <w:sz w:val="28"/>
          <w:szCs w:val="28"/>
          <w:lang w:val="fr-FR"/>
        </w:rPr>
        <w:t xml:space="preserve">SAMBOU KONE, ENI ABT, </w:t>
      </w:r>
      <w:hyperlink r:id="rId8" w:history="1">
        <w:r w:rsidRPr="00B0114B">
          <w:rPr>
            <w:rStyle w:val="Lienhypertexte"/>
            <w:rFonts w:ascii="Times New Roman" w:eastAsia="Times New Roman" w:hAnsi="Times New Roman" w:cs="Times New Roman"/>
            <w:b/>
            <w:color w:val="48A0FA" w:themeColor="hyperlink" w:themeTint="99"/>
            <w:sz w:val="28"/>
            <w:szCs w:val="28"/>
            <w:lang w:val="fr-FR"/>
          </w:rPr>
          <w:t>www.samboukone55@gmail.com</w:t>
        </w:r>
      </w:hyperlink>
    </w:p>
    <w:p w14:paraId="656425B2" w14:textId="77777777" w:rsidR="009B5A8F" w:rsidRPr="00F37B58" w:rsidRDefault="009B5A8F" w:rsidP="009B5A8F">
      <w:pPr>
        <w:jc w:val="center"/>
        <w:rPr>
          <w:rFonts w:ascii="Times New Roman" w:eastAsia="Times New Roman" w:hAnsi="Times New Roman" w:cs="Times New Roman"/>
          <w:bCs/>
          <w:color w:val="8EAADB" w:themeColor="accent1" w:themeTint="99"/>
          <w:sz w:val="28"/>
          <w:szCs w:val="28"/>
          <w:lang w:val="fr-FR"/>
        </w:rPr>
      </w:pPr>
      <w:r w:rsidRPr="00F37B58">
        <w:rPr>
          <w:rFonts w:ascii="Times New Roman" w:eastAsia="Times New Roman" w:hAnsi="Times New Roman" w:cs="Times New Roman"/>
          <w:b/>
          <w:color w:val="0D0D0D" w:themeColor="text1" w:themeTint="F2"/>
          <w:sz w:val="28"/>
          <w:szCs w:val="28"/>
          <w:lang w:val="fr-FR"/>
        </w:rPr>
        <w:t>Master 2, Management Des Systèmes d’Informations</w:t>
      </w:r>
    </w:p>
    <w:p w14:paraId="4E071D57" w14:textId="77777777" w:rsidR="009B5A8F" w:rsidRDefault="009B5A8F" w:rsidP="009B5A8F">
      <w:pPr>
        <w:jc w:val="center"/>
        <w:rPr>
          <w:rFonts w:ascii="Times New Roman" w:eastAsia="Times New Roman" w:hAnsi="Times New Roman" w:cs="Times New Roman"/>
          <w:bCs/>
          <w:color w:val="8EAADB" w:themeColor="accent1" w:themeTint="99"/>
          <w:sz w:val="28"/>
          <w:szCs w:val="28"/>
          <w:lang w:val="fr-FR"/>
        </w:rPr>
      </w:pPr>
    </w:p>
    <w:p w14:paraId="01FD803B" w14:textId="77777777" w:rsidR="009B5A8F" w:rsidRDefault="009B5A8F" w:rsidP="009B5A8F">
      <w:pPr>
        <w:jc w:val="center"/>
        <w:rPr>
          <w:rFonts w:ascii="Times New Roman" w:eastAsia="Times New Roman" w:hAnsi="Times New Roman" w:cs="Times New Roman"/>
          <w:bCs/>
          <w:color w:val="8EAADB" w:themeColor="accent1" w:themeTint="99"/>
          <w:sz w:val="28"/>
          <w:szCs w:val="28"/>
          <w:lang w:val="fr-FR"/>
        </w:rPr>
      </w:pPr>
    </w:p>
    <w:p w14:paraId="752D00F1" w14:textId="77777777" w:rsidR="009B5A8F" w:rsidRDefault="009B5A8F" w:rsidP="009B5A8F">
      <w:pPr>
        <w:jc w:val="center"/>
        <w:rPr>
          <w:rFonts w:ascii="Times New Roman" w:eastAsia="Times New Roman" w:hAnsi="Times New Roman" w:cs="Times New Roman"/>
          <w:bCs/>
          <w:color w:val="8EAADB" w:themeColor="accent1" w:themeTint="99"/>
          <w:sz w:val="28"/>
          <w:szCs w:val="28"/>
          <w:lang w:val="fr-FR"/>
        </w:rPr>
      </w:pPr>
    </w:p>
    <w:p w14:paraId="5A8A0F85" w14:textId="77777777" w:rsidR="009B5A8F" w:rsidRPr="006C0E8C" w:rsidRDefault="009B5A8F" w:rsidP="009B5A8F">
      <w:pPr>
        <w:jc w:val="center"/>
        <w:rPr>
          <w:rFonts w:ascii="Times New Roman" w:eastAsia="Times New Roman" w:hAnsi="Times New Roman" w:cs="Times New Roman"/>
          <w:b/>
          <w:color w:val="0D0D0D" w:themeColor="text1" w:themeTint="F2"/>
          <w:sz w:val="28"/>
          <w:szCs w:val="28"/>
          <w:lang w:val="fr-FR"/>
        </w:rPr>
      </w:pPr>
      <w:r w:rsidRPr="006C0E8C">
        <w:rPr>
          <w:rFonts w:ascii="Times New Roman" w:eastAsia="Times New Roman" w:hAnsi="Times New Roman" w:cs="Times New Roman"/>
          <w:b/>
          <w:color w:val="0D0D0D" w:themeColor="text1" w:themeTint="F2"/>
          <w:sz w:val="28"/>
          <w:szCs w:val="28"/>
          <w:lang w:val="fr-FR"/>
        </w:rPr>
        <w:t>Guider par :</w:t>
      </w:r>
    </w:p>
    <w:p w14:paraId="7D82365B" w14:textId="77777777" w:rsidR="009B5A8F" w:rsidRDefault="009B5A8F" w:rsidP="009B5A8F">
      <w:pPr>
        <w:jc w:val="center"/>
        <w:rPr>
          <w:rFonts w:ascii="Times New Roman" w:eastAsia="Times New Roman" w:hAnsi="Times New Roman" w:cs="Times New Roman"/>
          <w:bCs/>
          <w:color w:val="0D0D0D" w:themeColor="text1" w:themeTint="F2"/>
          <w:sz w:val="28"/>
          <w:szCs w:val="28"/>
          <w:lang w:val="en-US"/>
        </w:rPr>
      </w:pPr>
      <w:r w:rsidRPr="00B84D77">
        <w:rPr>
          <w:rFonts w:ascii="Times New Roman" w:eastAsia="Times New Roman" w:hAnsi="Times New Roman" w:cs="Times New Roman"/>
          <w:bCs/>
          <w:color w:val="0D0D0D" w:themeColor="text1" w:themeTint="F2"/>
          <w:sz w:val="28"/>
          <w:szCs w:val="28"/>
          <w:lang w:val="en-US"/>
        </w:rPr>
        <w:t>Dr. ABDOU</w:t>
      </w:r>
      <w:r>
        <w:rPr>
          <w:rFonts w:ascii="Times New Roman" w:eastAsia="Times New Roman" w:hAnsi="Times New Roman" w:cs="Times New Roman"/>
          <w:bCs/>
          <w:color w:val="0D0D0D" w:themeColor="text1" w:themeTint="F2"/>
          <w:sz w:val="28"/>
          <w:szCs w:val="28"/>
          <w:lang w:val="en-US"/>
        </w:rPr>
        <w:t>LAYE SIDIBE, PhD in Computer Science and Technology,</w:t>
      </w:r>
    </w:p>
    <w:p w14:paraId="076C477C" w14:textId="77777777" w:rsidR="009B5A8F" w:rsidRDefault="009B5A8F" w:rsidP="009B5A8F">
      <w:pPr>
        <w:jc w:val="center"/>
        <w:rPr>
          <w:rFonts w:ascii="Times New Roman" w:eastAsia="Times New Roman" w:hAnsi="Times New Roman" w:cs="Times New Roman"/>
          <w:bCs/>
          <w:color w:val="0D0D0D" w:themeColor="text1" w:themeTint="F2"/>
          <w:sz w:val="28"/>
          <w:szCs w:val="28"/>
          <w:lang w:val="fr-FR"/>
        </w:rPr>
      </w:pPr>
      <w:r w:rsidRPr="00B84D77">
        <w:rPr>
          <w:rFonts w:ascii="Times New Roman" w:eastAsia="Times New Roman" w:hAnsi="Times New Roman" w:cs="Times New Roman"/>
          <w:bCs/>
          <w:color w:val="0D0D0D" w:themeColor="text1" w:themeTint="F2"/>
          <w:sz w:val="28"/>
          <w:szCs w:val="28"/>
          <w:lang w:val="fr-FR"/>
        </w:rPr>
        <w:t>Maître Assistant à l’ENI-ABT</w:t>
      </w:r>
      <w:r>
        <w:rPr>
          <w:rFonts w:ascii="Times New Roman" w:eastAsia="Times New Roman" w:hAnsi="Times New Roman" w:cs="Times New Roman"/>
          <w:bCs/>
          <w:color w:val="0D0D0D" w:themeColor="text1" w:themeTint="F2"/>
          <w:sz w:val="28"/>
          <w:szCs w:val="28"/>
          <w:lang w:val="fr-FR"/>
        </w:rPr>
        <w:t>.</w:t>
      </w:r>
    </w:p>
    <w:p w14:paraId="5FFF0E6D" w14:textId="77777777" w:rsidR="009B5A8F" w:rsidRDefault="009B5A8F" w:rsidP="009B5A8F">
      <w:pPr>
        <w:jc w:val="center"/>
        <w:rPr>
          <w:rFonts w:ascii="Times New Roman" w:eastAsia="Times New Roman" w:hAnsi="Times New Roman" w:cs="Times New Roman"/>
          <w:bCs/>
          <w:color w:val="0D0D0D" w:themeColor="text1" w:themeTint="F2"/>
          <w:sz w:val="28"/>
          <w:szCs w:val="28"/>
          <w:lang w:val="fr-FR"/>
        </w:rPr>
      </w:pPr>
    </w:p>
    <w:p w14:paraId="56D95625"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sdt>
      <w:sdtPr>
        <w:rPr>
          <w:rFonts w:ascii="Calibri" w:eastAsia="Calibri" w:hAnsi="Calibri" w:cs="Calibri"/>
          <w:color w:val="auto"/>
          <w:sz w:val="22"/>
          <w:szCs w:val="22"/>
          <w:lang w:val="en-IN"/>
        </w:rPr>
        <w:id w:val="-2079593052"/>
        <w:docPartObj>
          <w:docPartGallery w:val="Table of Contents"/>
          <w:docPartUnique/>
        </w:docPartObj>
      </w:sdtPr>
      <w:sdtEndPr>
        <w:rPr>
          <w:b/>
          <w:bCs/>
        </w:rPr>
      </w:sdtEndPr>
      <w:sdtContent>
        <w:p w14:paraId="6ACAAE84" w14:textId="77777777" w:rsidR="009B5A8F" w:rsidRDefault="009B5A8F" w:rsidP="009B5A8F">
          <w:pPr>
            <w:pStyle w:val="En-ttedetabledesmatires"/>
            <w:jc w:val="both"/>
          </w:pPr>
          <w:r>
            <w:t xml:space="preserve">                                          </w:t>
          </w:r>
          <w:r w:rsidRPr="007170FC">
            <w:rPr>
              <w:b/>
              <w:bCs/>
            </w:rPr>
            <w:t>Table des matières</w:t>
          </w:r>
        </w:p>
        <w:p w14:paraId="04537EB5" w14:textId="0192C7CC" w:rsidR="00551759" w:rsidRDefault="009B5A8F">
          <w:pPr>
            <w:pStyle w:val="TM1"/>
            <w:rPr>
              <w:rFonts w:asciiTheme="minorHAnsi" w:eastAsiaTheme="minorEastAsia" w:hAnsiTheme="minorHAnsi" w:cstheme="minorBidi"/>
              <w:b w:val="0"/>
              <w:bCs w:val="0"/>
              <w:i w:val="0"/>
              <w:iCs w:val="0"/>
              <w:color w:val="auto"/>
              <w:sz w:val="22"/>
              <w:szCs w:val="22"/>
            </w:rPr>
          </w:pPr>
          <w:r>
            <w:fldChar w:fldCharType="begin"/>
          </w:r>
          <w:r>
            <w:instrText xml:space="preserve"> TOC \o "1-3" \h \z \u </w:instrText>
          </w:r>
          <w:r>
            <w:fldChar w:fldCharType="separate"/>
          </w:r>
          <w:hyperlink w:anchor="_Toc97048278" w:history="1">
            <w:r w:rsidR="00551759" w:rsidRPr="006D3692">
              <w:rPr>
                <w:rStyle w:val="Lienhypertexte"/>
                <w:rFonts w:ascii="Segoe UI Historic" w:hAnsi="Segoe UI Historic" w:cs="Segoe UI Historic"/>
              </w:rPr>
              <w:t>Ministère de l’Enseignement Supérieur et                                                                                Republique Du Mali</w:t>
            </w:r>
            <w:r w:rsidR="00551759">
              <w:rPr>
                <w:webHidden/>
              </w:rPr>
              <w:tab/>
            </w:r>
            <w:r w:rsidR="00551759">
              <w:rPr>
                <w:webHidden/>
              </w:rPr>
              <w:fldChar w:fldCharType="begin"/>
            </w:r>
            <w:r w:rsidR="00551759">
              <w:rPr>
                <w:webHidden/>
              </w:rPr>
              <w:instrText xml:space="preserve"> PAGEREF _Toc97048278 \h </w:instrText>
            </w:r>
            <w:r w:rsidR="00551759">
              <w:rPr>
                <w:webHidden/>
              </w:rPr>
            </w:r>
            <w:r w:rsidR="00551759">
              <w:rPr>
                <w:webHidden/>
              </w:rPr>
              <w:fldChar w:fldCharType="separate"/>
            </w:r>
            <w:r w:rsidR="00551759">
              <w:rPr>
                <w:webHidden/>
              </w:rPr>
              <w:t>1</w:t>
            </w:r>
            <w:r w:rsidR="00551759">
              <w:rPr>
                <w:webHidden/>
              </w:rPr>
              <w:fldChar w:fldCharType="end"/>
            </w:r>
          </w:hyperlink>
        </w:p>
        <w:p w14:paraId="1230A632" w14:textId="3F8FB3A0"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79" w:history="1">
            <w:r w:rsidR="00551759" w:rsidRPr="006D3692">
              <w:rPr>
                <w:rStyle w:val="Lienhypertexte"/>
                <w:rFonts w:ascii="Segoe UI Historic" w:hAnsi="Segoe UI Historic" w:cs="Segoe UI Historic"/>
              </w:rPr>
              <w:t>de la Recherche scientifique                                                                                                Un Peuple- Un But- Une Foi</w:t>
            </w:r>
            <w:r w:rsidR="00551759">
              <w:rPr>
                <w:webHidden/>
              </w:rPr>
              <w:tab/>
            </w:r>
            <w:r w:rsidR="00551759">
              <w:rPr>
                <w:webHidden/>
              </w:rPr>
              <w:fldChar w:fldCharType="begin"/>
            </w:r>
            <w:r w:rsidR="00551759">
              <w:rPr>
                <w:webHidden/>
              </w:rPr>
              <w:instrText xml:space="preserve"> PAGEREF _Toc97048279 \h </w:instrText>
            </w:r>
            <w:r w:rsidR="00551759">
              <w:rPr>
                <w:webHidden/>
              </w:rPr>
            </w:r>
            <w:r w:rsidR="00551759">
              <w:rPr>
                <w:webHidden/>
              </w:rPr>
              <w:fldChar w:fldCharType="separate"/>
            </w:r>
            <w:r w:rsidR="00551759">
              <w:rPr>
                <w:webHidden/>
              </w:rPr>
              <w:t>1</w:t>
            </w:r>
            <w:r w:rsidR="00551759">
              <w:rPr>
                <w:webHidden/>
              </w:rPr>
              <w:fldChar w:fldCharType="end"/>
            </w:r>
          </w:hyperlink>
        </w:p>
        <w:p w14:paraId="6F6487BB" w14:textId="644F21DF"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0" w:history="1">
            <w:r w:rsidR="00551759" w:rsidRPr="006D3692">
              <w:rPr>
                <w:rStyle w:val="Lienhypertexte"/>
              </w:rPr>
              <w:t>Abstrait:</w:t>
            </w:r>
            <w:r w:rsidR="00551759">
              <w:rPr>
                <w:webHidden/>
              </w:rPr>
              <w:tab/>
            </w:r>
            <w:r w:rsidR="00551759">
              <w:rPr>
                <w:webHidden/>
              </w:rPr>
              <w:fldChar w:fldCharType="begin"/>
            </w:r>
            <w:r w:rsidR="00551759">
              <w:rPr>
                <w:webHidden/>
              </w:rPr>
              <w:instrText xml:space="preserve"> PAGEREF _Toc97048280 \h </w:instrText>
            </w:r>
            <w:r w:rsidR="00551759">
              <w:rPr>
                <w:webHidden/>
              </w:rPr>
            </w:r>
            <w:r w:rsidR="00551759">
              <w:rPr>
                <w:webHidden/>
              </w:rPr>
              <w:fldChar w:fldCharType="separate"/>
            </w:r>
            <w:r w:rsidR="00551759">
              <w:rPr>
                <w:webHidden/>
              </w:rPr>
              <w:t>3</w:t>
            </w:r>
            <w:r w:rsidR="00551759">
              <w:rPr>
                <w:webHidden/>
              </w:rPr>
              <w:fldChar w:fldCharType="end"/>
            </w:r>
          </w:hyperlink>
        </w:p>
        <w:p w14:paraId="7EB7FA47" w14:textId="19F5D847"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1" w:history="1">
            <w:r w:rsidR="00551759" w:rsidRPr="006D3692">
              <w:rPr>
                <w:rStyle w:val="Lienhypertexte"/>
              </w:rPr>
              <w:t>I.</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Generalite sur les Reseaux de Neurones Artificiels :</w:t>
            </w:r>
            <w:r w:rsidR="00551759">
              <w:rPr>
                <w:webHidden/>
              </w:rPr>
              <w:tab/>
            </w:r>
            <w:r w:rsidR="00551759">
              <w:rPr>
                <w:webHidden/>
              </w:rPr>
              <w:fldChar w:fldCharType="begin"/>
            </w:r>
            <w:r w:rsidR="00551759">
              <w:rPr>
                <w:webHidden/>
              </w:rPr>
              <w:instrText xml:space="preserve"> PAGEREF _Toc97048281 \h </w:instrText>
            </w:r>
            <w:r w:rsidR="00551759">
              <w:rPr>
                <w:webHidden/>
              </w:rPr>
            </w:r>
            <w:r w:rsidR="00551759">
              <w:rPr>
                <w:webHidden/>
              </w:rPr>
              <w:fldChar w:fldCharType="separate"/>
            </w:r>
            <w:r w:rsidR="00551759">
              <w:rPr>
                <w:webHidden/>
              </w:rPr>
              <w:t>3</w:t>
            </w:r>
            <w:r w:rsidR="00551759">
              <w:rPr>
                <w:webHidden/>
              </w:rPr>
              <w:fldChar w:fldCharType="end"/>
            </w:r>
          </w:hyperlink>
        </w:p>
        <w:p w14:paraId="730984FA" w14:textId="009B18F3"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2" w:history="1">
            <w:r w:rsidR="00551759" w:rsidRPr="006D3692">
              <w:rPr>
                <w:rStyle w:val="Lienhypertexte"/>
              </w:rPr>
              <w:t>a.</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Introduction:</w:t>
            </w:r>
            <w:r w:rsidR="00551759">
              <w:rPr>
                <w:webHidden/>
              </w:rPr>
              <w:tab/>
            </w:r>
            <w:r w:rsidR="00551759">
              <w:rPr>
                <w:webHidden/>
              </w:rPr>
              <w:fldChar w:fldCharType="begin"/>
            </w:r>
            <w:r w:rsidR="00551759">
              <w:rPr>
                <w:webHidden/>
              </w:rPr>
              <w:instrText xml:space="preserve"> PAGEREF _Toc97048282 \h </w:instrText>
            </w:r>
            <w:r w:rsidR="00551759">
              <w:rPr>
                <w:webHidden/>
              </w:rPr>
            </w:r>
            <w:r w:rsidR="00551759">
              <w:rPr>
                <w:webHidden/>
              </w:rPr>
              <w:fldChar w:fldCharType="separate"/>
            </w:r>
            <w:r w:rsidR="00551759">
              <w:rPr>
                <w:webHidden/>
              </w:rPr>
              <w:t>3</w:t>
            </w:r>
            <w:r w:rsidR="00551759">
              <w:rPr>
                <w:webHidden/>
              </w:rPr>
              <w:fldChar w:fldCharType="end"/>
            </w:r>
          </w:hyperlink>
        </w:p>
        <w:p w14:paraId="4F3F6F85" w14:textId="1F543EED"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3" w:history="1">
            <w:r w:rsidR="00551759" w:rsidRPr="006D3692">
              <w:rPr>
                <w:rStyle w:val="Lienhypertexte"/>
              </w:rPr>
              <w:t>b.</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Architcture , Principes d’apprentissage et description:</w:t>
            </w:r>
            <w:r w:rsidR="00551759">
              <w:rPr>
                <w:webHidden/>
              </w:rPr>
              <w:tab/>
            </w:r>
            <w:r w:rsidR="00551759">
              <w:rPr>
                <w:webHidden/>
              </w:rPr>
              <w:fldChar w:fldCharType="begin"/>
            </w:r>
            <w:r w:rsidR="00551759">
              <w:rPr>
                <w:webHidden/>
              </w:rPr>
              <w:instrText xml:space="preserve"> PAGEREF _Toc97048283 \h </w:instrText>
            </w:r>
            <w:r w:rsidR="00551759">
              <w:rPr>
                <w:webHidden/>
              </w:rPr>
            </w:r>
            <w:r w:rsidR="00551759">
              <w:rPr>
                <w:webHidden/>
              </w:rPr>
              <w:fldChar w:fldCharType="separate"/>
            </w:r>
            <w:r w:rsidR="00551759">
              <w:rPr>
                <w:webHidden/>
              </w:rPr>
              <w:t>5</w:t>
            </w:r>
            <w:r w:rsidR="00551759">
              <w:rPr>
                <w:webHidden/>
              </w:rPr>
              <w:fldChar w:fldCharType="end"/>
            </w:r>
          </w:hyperlink>
        </w:p>
        <w:p w14:paraId="4FA60F2B" w14:textId="650D42B8"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4" w:history="1">
            <w:r w:rsidR="00551759" w:rsidRPr="006D3692">
              <w:rPr>
                <w:rStyle w:val="Lienhypertexte"/>
              </w:rPr>
              <w:t>c.</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Methodes mathematiques:</w:t>
            </w:r>
            <w:r w:rsidR="00551759">
              <w:rPr>
                <w:webHidden/>
              </w:rPr>
              <w:tab/>
            </w:r>
            <w:r w:rsidR="00551759">
              <w:rPr>
                <w:webHidden/>
              </w:rPr>
              <w:fldChar w:fldCharType="begin"/>
            </w:r>
            <w:r w:rsidR="00551759">
              <w:rPr>
                <w:webHidden/>
              </w:rPr>
              <w:instrText xml:space="preserve"> PAGEREF _Toc97048284 \h </w:instrText>
            </w:r>
            <w:r w:rsidR="00551759">
              <w:rPr>
                <w:webHidden/>
              </w:rPr>
            </w:r>
            <w:r w:rsidR="00551759">
              <w:rPr>
                <w:webHidden/>
              </w:rPr>
              <w:fldChar w:fldCharType="separate"/>
            </w:r>
            <w:r w:rsidR="00551759">
              <w:rPr>
                <w:webHidden/>
              </w:rPr>
              <w:t>6</w:t>
            </w:r>
            <w:r w:rsidR="00551759">
              <w:rPr>
                <w:webHidden/>
              </w:rPr>
              <w:fldChar w:fldCharType="end"/>
            </w:r>
          </w:hyperlink>
        </w:p>
        <w:p w14:paraId="30A0B3E6" w14:textId="7C4CA53D"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5" w:history="1">
            <w:r w:rsidR="00551759" w:rsidRPr="006D3692">
              <w:rPr>
                <w:rStyle w:val="Lienhypertexte"/>
              </w:rPr>
              <w:t>II.</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Reconnaissance des émotions vocales FDNN Feedforward Neural Network :</w:t>
            </w:r>
            <w:r w:rsidR="00551759">
              <w:rPr>
                <w:webHidden/>
              </w:rPr>
              <w:tab/>
            </w:r>
            <w:r w:rsidR="00551759">
              <w:rPr>
                <w:webHidden/>
              </w:rPr>
              <w:fldChar w:fldCharType="begin"/>
            </w:r>
            <w:r w:rsidR="00551759">
              <w:rPr>
                <w:webHidden/>
              </w:rPr>
              <w:instrText xml:space="preserve"> PAGEREF _Toc97048285 \h </w:instrText>
            </w:r>
            <w:r w:rsidR="00551759">
              <w:rPr>
                <w:webHidden/>
              </w:rPr>
            </w:r>
            <w:r w:rsidR="00551759">
              <w:rPr>
                <w:webHidden/>
              </w:rPr>
              <w:fldChar w:fldCharType="separate"/>
            </w:r>
            <w:r w:rsidR="00551759">
              <w:rPr>
                <w:webHidden/>
              </w:rPr>
              <w:t>6</w:t>
            </w:r>
            <w:r w:rsidR="00551759">
              <w:rPr>
                <w:webHidden/>
              </w:rPr>
              <w:fldChar w:fldCharType="end"/>
            </w:r>
          </w:hyperlink>
        </w:p>
        <w:p w14:paraId="202238C7" w14:textId="53EF97FC"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6" w:history="1">
            <w:r w:rsidR="00551759" w:rsidRPr="006D3692">
              <w:rPr>
                <w:rStyle w:val="Lienhypertexte"/>
              </w:rPr>
              <w:t>a.</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Introduction:</w:t>
            </w:r>
            <w:r w:rsidR="00551759">
              <w:rPr>
                <w:webHidden/>
              </w:rPr>
              <w:tab/>
            </w:r>
            <w:r w:rsidR="00551759">
              <w:rPr>
                <w:webHidden/>
              </w:rPr>
              <w:fldChar w:fldCharType="begin"/>
            </w:r>
            <w:r w:rsidR="00551759">
              <w:rPr>
                <w:webHidden/>
              </w:rPr>
              <w:instrText xml:space="preserve"> PAGEREF _Toc97048286 \h </w:instrText>
            </w:r>
            <w:r w:rsidR="00551759">
              <w:rPr>
                <w:webHidden/>
              </w:rPr>
            </w:r>
            <w:r w:rsidR="00551759">
              <w:rPr>
                <w:webHidden/>
              </w:rPr>
              <w:fldChar w:fldCharType="separate"/>
            </w:r>
            <w:r w:rsidR="00551759">
              <w:rPr>
                <w:webHidden/>
              </w:rPr>
              <w:t>6</w:t>
            </w:r>
            <w:r w:rsidR="00551759">
              <w:rPr>
                <w:webHidden/>
              </w:rPr>
              <w:fldChar w:fldCharType="end"/>
            </w:r>
          </w:hyperlink>
        </w:p>
        <w:p w14:paraId="5BE8E2F0" w14:textId="62F61F47"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7" w:history="1">
            <w:r w:rsidR="00551759" w:rsidRPr="006D3692">
              <w:rPr>
                <w:rStyle w:val="Lienhypertexte"/>
              </w:rPr>
              <w:t>b.</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Implementation:</w:t>
            </w:r>
            <w:r w:rsidR="00551759">
              <w:rPr>
                <w:webHidden/>
              </w:rPr>
              <w:tab/>
            </w:r>
            <w:r w:rsidR="00551759">
              <w:rPr>
                <w:webHidden/>
              </w:rPr>
              <w:fldChar w:fldCharType="begin"/>
            </w:r>
            <w:r w:rsidR="00551759">
              <w:rPr>
                <w:webHidden/>
              </w:rPr>
              <w:instrText xml:space="preserve"> PAGEREF _Toc97048287 \h </w:instrText>
            </w:r>
            <w:r w:rsidR="00551759">
              <w:rPr>
                <w:webHidden/>
              </w:rPr>
            </w:r>
            <w:r w:rsidR="00551759">
              <w:rPr>
                <w:webHidden/>
              </w:rPr>
              <w:fldChar w:fldCharType="separate"/>
            </w:r>
            <w:r w:rsidR="00551759">
              <w:rPr>
                <w:webHidden/>
              </w:rPr>
              <w:t>7</w:t>
            </w:r>
            <w:r w:rsidR="00551759">
              <w:rPr>
                <w:webHidden/>
              </w:rPr>
              <w:fldChar w:fldCharType="end"/>
            </w:r>
          </w:hyperlink>
        </w:p>
        <w:p w14:paraId="1056F751" w14:textId="7F77DAA5"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8" w:history="1">
            <w:r w:rsidR="00551759" w:rsidRPr="006D3692">
              <w:rPr>
                <w:rStyle w:val="Lienhypertexte"/>
              </w:rPr>
              <w:t>c.</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Conclusion:</w:t>
            </w:r>
            <w:r w:rsidR="00551759">
              <w:rPr>
                <w:webHidden/>
              </w:rPr>
              <w:tab/>
            </w:r>
            <w:r w:rsidR="00551759">
              <w:rPr>
                <w:webHidden/>
              </w:rPr>
              <w:fldChar w:fldCharType="begin"/>
            </w:r>
            <w:r w:rsidR="00551759">
              <w:rPr>
                <w:webHidden/>
              </w:rPr>
              <w:instrText xml:space="preserve"> PAGEREF _Toc97048288 \h </w:instrText>
            </w:r>
            <w:r w:rsidR="00551759">
              <w:rPr>
                <w:webHidden/>
              </w:rPr>
            </w:r>
            <w:r w:rsidR="00551759">
              <w:rPr>
                <w:webHidden/>
              </w:rPr>
              <w:fldChar w:fldCharType="separate"/>
            </w:r>
            <w:r w:rsidR="00551759">
              <w:rPr>
                <w:webHidden/>
              </w:rPr>
              <w:t>8</w:t>
            </w:r>
            <w:r w:rsidR="00551759">
              <w:rPr>
                <w:webHidden/>
              </w:rPr>
              <w:fldChar w:fldCharType="end"/>
            </w:r>
          </w:hyperlink>
        </w:p>
        <w:p w14:paraId="735AA801" w14:textId="7FBDBD47"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89" w:history="1">
            <w:r w:rsidR="00551759" w:rsidRPr="006D3692">
              <w:rPr>
                <w:rStyle w:val="Lienhypertexte"/>
              </w:rPr>
              <w:t>III.</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Les  Domaines d’Application du Feed Forward NN :</w:t>
            </w:r>
            <w:r w:rsidR="00551759">
              <w:rPr>
                <w:webHidden/>
              </w:rPr>
              <w:tab/>
            </w:r>
            <w:r w:rsidR="00551759">
              <w:rPr>
                <w:webHidden/>
              </w:rPr>
              <w:fldChar w:fldCharType="begin"/>
            </w:r>
            <w:r w:rsidR="00551759">
              <w:rPr>
                <w:webHidden/>
              </w:rPr>
              <w:instrText xml:space="preserve"> PAGEREF _Toc97048289 \h </w:instrText>
            </w:r>
            <w:r w:rsidR="00551759">
              <w:rPr>
                <w:webHidden/>
              </w:rPr>
            </w:r>
            <w:r w:rsidR="00551759">
              <w:rPr>
                <w:webHidden/>
              </w:rPr>
              <w:fldChar w:fldCharType="separate"/>
            </w:r>
            <w:r w:rsidR="00551759">
              <w:rPr>
                <w:webHidden/>
              </w:rPr>
              <w:t>8</w:t>
            </w:r>
            <w:r w:rsidR="00551759">
              <w:rPr>
                <w:webHidden/>
              </w:rPr>
              <w:fldChar w:fldCharType="end"/>
            </w:r>
          </w:hyperlink>
        </w:p>
        <w:p w14:paraId="77EC1670" w14:textId="412F7E58"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90" w:history="1">
            <w:r w:rsidR="00551759" w:rsidRPr="006D3692">
              <w:rPr>
                <w:rStyle w:val="Lienhypertexte"/>
              </w:rPr>
              <w:t>IV.</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Les avantages Et Incovenients du D-FDNN :</w:t>
            </w:r>
            <w:r w:rsidR="00551759">
              <w:rPr>
                <w:webHidden/>
              </w:rPr>
              <w:tab/>
            </w:r>
            <w:r w:rsidR="00551759">
              <w:rPr>
                <w:webHidden/>
              </w:rPr>
              <w:fldChar w:fldCharType="begin"/>
            </w:r>
            <w:r w:rsidR="00551759">
              <w:rPr>
                <w:webHidden/>
              </w:rPr>
              <w:instrText xml:space="preserve"> PAGEREF _Toc97048290 \h </w:instrText>
            </w:r>
            <w:r w:rsidR="00551759">
              <w:rPr>
                <w:webHidden/>
              </w:rPr>
            </w:r>
            <w:r w:rsidR="00551759">
              <w:rPr>
                <w:webHidden/>
              </w:rPr>
              <w:fldChar w:fldCharType="separate"/>
            </w:r>
            <w:r w:rsidR="00551759">
              <w:rPr>
                <w:webHidden/>
              </w:rPr>
              <w:t>8</w:t>
            </w:r>
            <w:r w:rsidR="00551759">
              <w:rPr>
                <w:webHidden/>
              </w:rPr>
              <w:fldChar w:fldCharType="end"/>
            </w:r>
          </w:hyperlink>
        </w:p>
        <w:p w14:paraId="3725AC11" w14:textId="68FF1E8C"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91" w:history="1">
            <w:r w:rsidR="00551759" w:rsidRPr="006D3692">
              <w:rPr>
                <w:rStyle w:val="Lienhypertexte"/>
              </w:rPr>
              <w:t>V.</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Conclusion:</w:t>
            </w:r>
            <w:r w:rsidR="00551759">
              <w:rPr>
                <w:webHidden/>
              </w:rPr>
              <w:tab/>
            </w:r>
            <w:r w:rsidR="00551759">
              <w:rPr>
                <w:webHidden/>
              </w:rPr>
              <w:fldChar w:fldCharType="begin"/>
            </w:r>
            <w:r w:rsidR="00551759">
              <w:rPr>
                <w:webHidden/>
              </w:rPr>
              <w:instrText xml:space="preserve"> PAGEREF _Toc97048291 \h </w:instrText>
            </w:r>
            <w:r w:rsidR="00551759">
              <w:rPr>
                <w:webHidden/>
              </w:rPr>
            </w:r>
            <w:r w:rsidR="00551759">
              <w:rPr>
                <w:webHidden/>
              </w:rPr>
              <w:fldChar w:fldCharType="separate"/>
            </w:r>
            <w:r w:rsidR="00551759">
              <w:rPr>
                <w:webHidden/>
              </w:rPr>
              <w:t>8</w:t>
            </w:r>
            <w:r w:rsidR="00551759">
              <w:rPr>
                <w:webHidden/>
              </w:rPr>
              <w:fldChar w:fldCharType="end"/>
            </w:r>
          </w:hyperlink>
        </w:p>
        <w:p w14:paraId="3B46D8E0" w14:textId="09EE8343" w:rsidR="00551759" w:rsidRDefault="00232095">
          <w:pPr>
            <w:pStyle w:val="TM1"/>
            <w:rPr>
              <w:rFonts w:asciiTheme="minorHAnsi" w:eastAsiaTheme="minorEastAsia" w:hAnsiTheme="minorHAnsi" w:cstheme="minorBidi"/>
              <w:b w:val="0"/>
              <w:bCs w:val="0"/>
              <w:i w:val="0"/>
              <w:iCs w:val="0"/>
              <w:color w:val="auto"/>
              <w:sz w:val="22"/>
              <w:szCs w:val="22"/>
            </w:rPr>
          </w:pPr>
          <w:hyperlink w:anchor="_Toc97048292" w:history="1">
            <w:r w:rsidR="00551759" w:rsidRPr="006D3692">
              <w:rPr>
                <w:rStyle w:val="Lienhypertexte"/>
              </w:rPr>
              <w:t>VI.</w:t>
            </w:r>
            <w:r w:rsidR="00551759">
              <w:rPr>
                <w:rFonts w:asciiTheme="minorHAnsi" w:eastAsiaTheme="minorEastAsia" w:hAnsiTheme="minorHAnsi" w:cstheme="minorBidi"/>
                <w:b w:val="0"/>
                <w:bCs w:val="0"/>
                <w:i w:val="0"/>
                <w:iCs w:val="0"/>
                <w:color w:val="auto"/>
                <w:sz w:val="22"/>
                <w:szCs w:val="22"/>
              </w:rPr>
              <w:tab/>
            </w:r>
            <w:r w:rsidR="00551759" w:rsidRPr="006D3692">
              <w:rPr>
                <w:rStyle w:val="Lienhypertexte"/>
              </w:rPr>
              <w:t>References:</w:t>
            </w:r>
            <w:r w:rsidR="00551759">
              <w:rPr>
                <w:webHidden/>
              </w:rPr>
              <w:tab/>
            </w:r>
            <w:r w:rsidR="00551759">
              <w:rPr>
                <w:webHidden/>
              </w:rPr>
              <w:fldChar w:fldCharType="begin"/>
            </w:r>
            <w:r w:rsidR="00551759">
              <w:rPr>
                <w:webHidden/>
              </w:rPr>
              <w:instrText xml:space="preserve"> PAGEREF _Toc97048292 \h </w:instrText>
            </w:r>
            <w:r w:rsidR="00551759">
              <w:rPr>
                <w:webHidden/>
              </w:rPr>
            </w:r>
            <w:r w:rsidR="00551759">
              <w:rPr>
                <w:webHidden/>
              </w:rPr>
              <w:fldChar w:fldCharType="separate"/>
            </w:r>
            <w:r w:rsidR="00551759">
              <w:rPr>
                <w:webHidden/>
              </w:rPr>
              <w:t>8</w:t>
            </w:r>
            <w:r w:rsidR="00551759">
              <w:rPr>
                <w:webHidden/>
              </w:rPr>
              <w:fldChar w:fldCharType="end"/>
            </w:r>
          </w:hyperlink>
        </w:p>
        <w:p w14:paraId="770E06B9" w14:textId="27FAD4E8" w:rsidR="009B5A8F" w:rsidRDefault="009B5A8F" w:rsidP="009B5A8F">
          <w:pPr>
            <w:jc w:val="both"/>
          </w:pPr>
          <w:r>
            <w:rPr>
              <w:b/>
              <w:bCs/>
            </w:rPr>
            <w:fldChar w:fldCharType="end"/>
          </w:r>
        </w:p>
      </w:sdtContent>
    </w:sdt>
    <w:p w14:paraId="7024DFC4"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51A94615"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65F27269"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211C1DBB"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4EAD64E0"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6D03CC53"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45C27C05" w14:textId="77777777" w:rsidR="009B5A8F" w:rsidRPr="00B84D77" w:rsidRDefault="009B5A8F" w:rsidP="009B5A8F">
      <w:pPr>
        <w:jc w:val="both"/>
        <w:rPr>
          <w:rFonts w:ascii="Times New Roman" w:eastAsia="Times New Roman" w:hAnsi="Times New Roman" w:cs="Times New Roman"/>
          <w:bCs/>
          <w:color w:val="0D0D0D" w:themeColor="text1" w:themeTint="F2"/>
          <w:sz w:val="28"/>
          <w:szCs w:val="28"/>
          <w:lang w:val="fr-FR"/>
        </w:rPr>
      </w:pPr>
    </w:p>
    <w:p w14:paraId="511CACFF"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r w:rsidRPr="007F449E">
        <w:rPr>
          <w:rFonts w:ascii="Times New Roman" w:eastAsia="Times New Roman" w:hAnsi="Times New Roman" w:cs="Times New Roman"/>
          <w:bCs/>
          <w:color w:val="0D0D0D" w:themeColor="text1" w:themeTint="F2"/>
          <w:sz w:val="28"/>
          <w:szCs w:val="28"/>
          <w:lang w:val="fr-FR"/>
        </w:rPr>
        <w:t xml:space="preserve">          </w:t>
      </w:r>
    </w:p>
    <w:p w14:paraId="5425A307" w14:textId="77777777" w:rsidR="009B5A8F" w:rsidRDefault="009B5A8F" w:rsidP="009B5A8F">
      <w:pPr>
        <w:jc w:val="both"/>
        <w:rPr>
          <w:rFonts w:ascii="Times New Roman" w:eastAsia="Times New Roman" w:hAnsi="Times New Roman" w:cs="Times New Roman"/>
          <w:bCs/>
          <w:color w:val="0D0D0D" w:themeColor="text1" w:themeTint="F2"/>
          <w:sz w:val="28"/>
          <w:szCs w:val="28"/>
          <w:lang w:val="fr-FR"/>
        </w:rPr>
      </w:pPr>
    </w:p>
    <w:p w14:paraId="42EC2F11" w14:textId="77777777" w:rsidR="009B5A8F" w:rsidRPr="007F449E" w:rsidRDefault="009B5A8F" w:rsidP="009B5A8F">
      <w:pPr>
        <w:jc w:val="both"/>
        <w:rPr>
          <w:rFonts w:ascii="Times New Roman" w:eastAsia="Times New Roman" w:hAnsi="Times New Roman" w:cs="Times New Roman"/>
          <w:bCs/>
          <w:color w:val="8EAADB" w:themeColor="accent1" w:themeTint="99"/>
          <w:sz w:val="28"/>
          <w:szCs w:val="28"/>
          <w:lang w:val="fr-FR"/>
        </w:rPr>
      </w:pPr>
    </w:p>
    <w:p w14:paraId="79D66BC0" w14:textId="77777777" w:rsidR="009B5A8F" w:rsidRPr="007F449E" w:rsidRDefault="009B5A8F" w:rsidP="009B5A8F">
      <w:pPr>
        <w:jc w:val="both"/>
        <w:rPr>
          <w:rFonts w:ascii="Times New Roman" w:eastAsia="Times New Roman" w:hAnsi="Times New Roman" w:cs="Times New Roman"/>
          <w:b/>
          <w:color w:val="8EAADB" w:themeColor="accent1" w:themeTint="99"/>
          <w:sz w:val="20"/>
          <w:szCs w:val="20"/>
          <w:u w:val="single"/>
          <w:lang w:val="fr-FR"/>
        </w:rPr>
      </w:pPr>
    </w:p>
    <w:p w14:paraId="31F09704" w14:textId="77777777" w:rsidR="009B5A8F" w:rsidRPr="007F449E" w:rsidRDefault="009B5A8F" w:rsidP="009B5A8F">
      <w:pPr>
        <w:jc w:val="both"/>
        <w:rPr>
          <w:rFonts w:ascii="Times New Roman" w:eastAsia="Times New Roman" w:hAnsi="Times New Roman" w:cs="Times New Roman"/>
          <w:b/>
          <w:color w:val="8EAADB" w:themeColor="accent1" w:themeTint="99"/>
          <w:sz w:val="20"/>
          <w:szCs w:val="20"/>
          <w:u w:val="single"/>
          <w:lang w:val="fr-FR"/>
        </w:rPr>
      </w:pPr>
    </w:p>
    <w:p w14:paraId="75DE4E70" w14:textId="77777777" w:rsidR="009B5A8F" w:rsidRDefault="009B5A8F" w:rsidP="009B5A8F">
      <w:pPr>
        <w:jc w:val="both"/>
        <w:rPr>
          <w:rFonts w:ascii="Times New Roman" w:eastAsia="Times New Roman" w:hAnsi="Times New Roman" w:cs="Times New Roman"/>
          <w:b/>
          <w:color w:val="8EAADB" w:themeColor="accent1" w:themeTint="99"/>
          <w:sz w:val="20"/>
          <w:szCs w:val="20"/>
          <w:u w:val="single"/>
          <w:lang w:val="fr-FR"/>
        </w:rPr>
      </w:pPr>
    </w:p>
    <w:p w14:paraId="6C7424A8" w14:textId="77777777" w:rsidR="009B5A8F" w:rsidRPr="007F449E" w:rsidRDefault="009B5A8F" w:rsidP="009B5A8F">
      <w:pPr>
        <w:jc w:val="both"/>
        <w:rPr>
          <w:rFonts w:ascii="Times New Roman" w:eastAsia="Times New Roman" w:hAnsi="Times New Roman" w:cs="Times New Roman"/>
          <w:b/>
          <w:color w:val="8EAADB" w:themeColor="accent1" w:themeTint="99"/>
          <w:sz w:val="20"/>
          <w:szCs w:val="20"/>
          <w:u w:val="single"/>
          <w:lang w:val="fr-FR"/>
        </w:rPr>
      </w:pPr>
    </w:p>
    <w:p w14:paraId="3EAF388B" w14:textId="77777777" w:rsidR="009B5A8F" w:rsidRDefault="009B5A8F" w:rsidP="009B5A8F">
      <w:pPr>
        <w:jc w:val="both"/>
        <w:rPr>
          <w:rFonts w:ascii="Times New Roman" w:eastAsia="Times New Roman" w:hAnsi="Times New Roman" w:cs="Times New Roman"/>
          <w:b/>
          <w:color w:val="8EAADB" w:themeColor="accent1" w:themeTint="99"/>
          <w:sz w:val="20"/>
          <w:szCs w:val="20"/>
          <w:u w:val="single"/>
          <w:lang w:val="fr-FR"/>
        </w:rPr>
      </w:pPr>
    </w:p>
    <w:p w14:paraId="6318FB8B" w14:textId="77777777" w:rsidR="009B5A8F" w:rsidRPr="000201AC" w:rsidRDefault="009B5A8F" w:rsidP="009B5A8F">
      <w:pPr>
        <w:pStyle w:val="Titre1"/>
        <w:numPr>
          <w:ilvl w:val="0"/>
          <w:numId w:val="0"/>
        </w:numPr>
        <w:ind w:left="360"/>
        <w:jc w:val="both"/>
        <w:rPr>
          <w:b/>
          <w:bCs/>
          <w:sz w:val="18"/>
          <w:szCs w:val="18"/>
          <w:lang w:val="fr-FR"/>
        </w:rPr>
      </w:pPr>
      <w:bookmarkStart w:id="6" w:name="_Toc97048280"/>
      <w:r w:rsidRPr="000201AC">
        <w:rPr>
          <w:b/>
          <w:bCs/>
          <w:sz w:val="18"/>
          <w:szCs w:val="18"/>
          <w:lang w:val="fr-FR"/>
        </w:rPr>
        <w:t>Abstra</w:t>
      </w:r>
      <w:r>
        <w:rPr>
          <w:b/>
          <w:bCs/>
          <w:sz w:val="18"/>
          <w:szCs w:val="18"/>
          <w:lang w:val="fr-FR"/>
        </w:rPr>
        <w:t>i</w:t>
      </w:r>
      <w:r w:rsidRPr="000201AC">
        <w:rPr>
          <w:b/>
          <w:bCs/>
          <w:sz w:val="18"/>
          <w:szCs w:val="18"/>
          <w:lang w:val="fr-FR"/>
        </w:rPr>
        <w:t>t:</w:t>
      </w:r>
      <w:bookmarkEnd w:id="6"/>
    </w:p>
    <w:p w14:paraId="5076F589" w14:textId="77777777" w:rsidR="009B5A8F" w:rsidRDefault="009B5A8F" w:rsidP="009B5A8F">
      <w:pPr>
        <w:jc w:val="both"/>
        <w:rPr>
          <w:rFonts w:asciiTheme="majorBidi" w:hAnsiTheme="majorBidi" w:cstheme="majorBidi"/>
          <w:i/>
          <w:iCs/>
          <w:sz w:val="20"/>
          <w:szCs w:val="20"/>
          <w:lang w:val="fr-FR" w:eastAsia="en-US"/>
        </w:rPr>
      </w:pPr>
      <w:r w:rsidRPr="00323A28">
        <w:rPr>
          <w:rFonts w:asciiTheme="majorBidi" w:hAnsiTheme="majorBidi" w:cstheme="majorBidi"/>
          <w:i/>
          <w:iCs/>
          <w:sz w:val="20"/>
          <w:szCs w:val="20"/>
          <w:lang w:val="fr-FR" w:eastAsia="en-US"/>
        </w:rPr>
        <w:t>La reconnaissance des émotions de la parole (SER) est actuellement un point chaud de la recherche en raison de sa nature exigeante mais perspectives d'avenir abondantes. L'objectif de cette recherche consiste à utiliser les réseaux de neurones profonds (DNN) pour reconnaître l'émotion de la parole humaine. Tout d'abord, la caractéristique vocale choisie cepstrale Mel-fréquence coefficient (MFCC) ont été extraits des données audios brutes. Deuxièmement, le discours</w:t>
      </w:r>
      <w:r>
        <w:rPr>
          <w:rFonts w:asciiTheme="majorBidi" w:hAnsiTheme="majorBidi" w:cstheme="majorBidi"/>
          <w:i/>
          <w:iCs/>
          <w:sz w:val="20"/>
          <w:szCs w:val="20"/>
          <w:lang w:val="fr-FR" w:eastAsia="en-US"/>
        </w:rPr>
        <w:t>,</w:t>
      </w:r>
      <w:r w:rsidRPr="00323A28">
        <w:rPr>
          <w:rFonts w:asciiTheme="majorBidi" w:hAnsiTheme="majorBidi" w:cstheme="majorBidi"/>
          <w:i/>
          <w:iCs/>
          <w:sz w:val="20"/>
          <w:szCs w:val="20"/>
          <w:lang w:val="fr-FR" w:eastAsia="en-US"/>
        </w:rPr>
        <w:t xml:space="preserve"> les fonctionnalités extraites ont été introduites dans le DNN pour former le réseau. Le</w:t>
      </w:r>
      <w:r>
        <w:rPr>
          <w:rFonts w:asciiTheme="majorBidi" w:hAnsiTheme="majorBidi" w:cstheme="majorBidi"/>
          <w:i/>
          <w:iCs/>
          <w:sz w:val="20"/>
          <w:szCs w:val="20"/>
          <w:lang w:val="fr-FR" w:eastAsia="en-US"/>
        </w:rPr>
        <w:t xml:space="preserve"> </w:t>
      </w:r>
      <w:r w:rsidRPr="00323A28">
        <w:rPr>
          <w:rFonts w:asciiTheme="majorBidi" w:hAnsiTheme="majorBidi" w:cstheme="majorBidi"/>
          <w:i/>
          <w:iCs/>
          <w:sz w:val="20"/>
          <w:szCs w:val="20"/>
          <w:lang w:val="fr-FR" w:eastAsia="en-US"/>
        </w:rPr>
        <w:t>réseau</w:t>
      </w:r>
      <w:r>
        <w:rPr>
          <w:rFonts w:asciiTheme="majorBidi" w:hAnsiTheme="majorBidi" w:cstheme="majorBidi"/>
          <w:i/>
          <w:iCs/>
          <w:sz w:val="20"/>
          <w:szCs w:val="20"/>
          <w:lang w:val="fr-FR" w:eastAsia="en-US"/>
        </w:rPr>
        <w:t xml:space="preserve"> </w:t>
      </w:r>
      <w:r w:rsidRPr="00323A28">
        <w:rPr>
          <w:rFonts w:asciiTheme="majorBidi" w:hAnsiTheme="majorBidi" w:cstheme="majorBidi"/>
          <w:i/>
          <w:iCs/>
          <w:sz w:val="20"/>
          <w:szCs w:val="20"/>
          <w:lang w:val="fr-FR" w:eastAsia="en-US"/>
        </w:rPr>
        <w:t>formé</w:t>
      </w:r>
      <w:r>
        <w:rPr>
          <w:rFonts w:asciiTheme="majorBidi" w:hAnsiTheme="majorBidi" w:cstheme="majorBidi"/>
          <w:i/>
          <w:iCs/>
          <w:sz w:val="20"/>
          <w:szCs w:val="20"/>
          <w:lang w:val="fr-FR" w:eastAsia="en-US"/>
        </w:rPr>
        <w:t xml:space="preserve"> </w:t>
      </w:r>
      <w:r w:rsidRPr="00323A28">
        <w:rPr>
          <w:rFonts w:asciiTheme="majorBidi" w:hAnsiTheme="majorBidi" w:cstheme="majorBidi"/>
          <w:i/>
          <w:iCs/>
          <w:sz w:val="20"/>
          <w:szCs w:val="20"/>
          <w:lang w:val="fr-FR" w:eastAsia="en-US"/>
        </w:rPr>
        <w:t>a ensuite été testé sur un ensemble d'audio de parole d'émotion étiqueté et le taux de reconnaissance a été évalué. Sur la base du taux de précision du MFCC, le nombre de neurones et de couches est ajusté pour l'optimisation. De plus, une base de données sur mesure est introduite et validée à l'aide du réseau optimisé. La configuration optimale pour SER est de 13 MFCC, 12 neurones et 2 couches pour 3 émotions et 25 MFCC, 21 neurones et 4 couches pour 4 émotions, atteignant un taux de reconnaissance total de 96,3% pour 3 émotions et 97,1% pour 4 émotions.</w:t>
      </w:r>
    </w:p>
    <w:p w14:paraId="7EB67423" w14:textId="77777777" w:rsidR="009B5A8F" w:rsidRDefault="009B5A8F" w:rsidP="009B5A8F">
      <w:pPr>
        <w:jc w:val="both"/>
        <w:rPr>
          <w:rFonts w:asciiTheme="majorBidi" w:hAnsiTheme="majorBidi" w:cstheme="majorBidi"/>
          <w:i/>
          <w:iCs/>
          <w:sz w:val="20"/>
          <w:szCs w:val="20"/>
          <w:lang w:val="fr-FR" w:eastAsia="en-US"/>
        </w:rPr>
      </w:pPr>
    </w:p>
    <w:p w14:paraId="38926E15" w14:textId="77777777" w:rsidR="009B5A8F" w:rsidRPr="00323A28" w:rsidRDefault="009B5A8F" w:rsidP="009B5A8F">
      <w:pPr>
        <w:jc w:val="both"/>
        <w:rPr>
          <w:rFonts w:asciiTheme="majorBidi" w:hAnsiTheme="majorBidi" w:cstheme="majorBidi"/>
          <w:i/>
          <w:iCs/>
          <w:sz w:val="20"/>
          <w:szCs w:val="20"/>
          <w:lang w:val="fr-FR" w:eastAsia="en-US"/>
        </w:rPr>
      </w:pPr>
    </w:p>
    <w:p w14:paraId="6495EFC5" w14:textId="4EB554FE" w:rsidR="009B5A8F" w:rsidRPr="007D1E01" w:rsidRDefault="007D1E01" w:rsidP="009B5A8F">
      <w:pPr>
        <w:pStyle w:val="Titre1"/>
        <w:numPr>
          <w:ilvl w:val="0"/>
          <w:numId w:val="2"/>
        </w:numPr>
        <w:tabs>
          <w:tab w:val="num" w:pos="360"/>
        </w:tabs>
        <w:ind w:left="360"/>
        <w:jc w:val="both"/>
        <w:rPr>
          <w:b/>
          <w:bCs/>
          <w:sz w:val="28"/>
          <w:szCs w:val="28"/>
          <w:lang w:val="fr-FR"/>
        </w:rPr>
      </w:pPr>
      <w:bookmarkStart w:id="7" w:name="_Toc97048281"/>
      <w:r w:rsidRPr="007D1E01">
        <w:rPr>
          <w:b/>
          <w:bCs/>
          <w:sz w:val="28"/>
          <w:szCs w:val="28"/>
          <w:lang w:val="fr-FR"/>
        </w:rPr>
        <w:t xml:space="preserve">Generalite sur les </w:t>
      </w:r>
      <w:r>
        <w:rPr>
          <w:b/>
          <w:bCs/>
          <w:sz w:val="28"/>
          <w:szCs w:val="28"/>
          <w:lang w:val="fr-FR"/>
        </w:rPr>
        <w:t>R</w:t>
      </w:r>
      <w:r w:rsidRPr="007D1E01">
        <w:rPr>
          <w:b/>
          <w:bCs/>
          <w:sz w:val="28"/>
          <w:szCs w:val="28"/>
          <w:lang w:val="fr-FR"/>
        </w:rPr>
        <w:t xml:space="preserve">eseaux de </w:t>
      </w:r>
      <w:r>
        <w:rPr>
          <w:b/>
          <w:bCs/>
          <w:sz w:val="28"/>
          <w:szCs w:val="28"/>
          <w:lang w:val="fr-FR"/>
        </w:rPr>
        <w:t>N</w:t>
      </w:r>
      <w:r w:rsidRPr="007D1E01">
        <w:rPr>
          <w:b/>
          <w:bCs/>
          <w:sz w:val="28"/>
          <w:szCs w:val="28"/>
          <w:lang w:val="fr-FR"/>
        </w:rPr>
        <w:t xml:space="preserve">eurones </w:t>
      </w:r>
      <w:r>
        <w:rPr>
          <w:b/>
          <w:bCs/>
          <w:sz w:val="28"/>
          <w:szCs w:val="28"/>
          <w:lang w:val="fr-FR"/>
        </w:rPr>
        <w:t>A</w:t>
      </w:r>
      <w:r w:rsidRPr="007D1E01">
        <w:rPr>
          <w:b/>
          <w:bCs/>
          <w:sz w:val="28"/>
          <w:szCs w:val="28"/>
          <w:lang w:val="fr-FR"/>
        </w:rPr>
        <w:t>rtificiels </w:t>
      </w:r>
      <w:r w:rsidR="009B5A8F" w:rsidRPr="007D1E01">
        <w:rPr>
          <w:b/>
          <w:bCs/>
          <w:sz w:val="28"/>
          <w:szCs w:val="28"/>
          <w:lang w:val="fr-FR"/>
        </w:rPr>
        <w:t>:</w:t>
      </w:r>
      <w:bookmarkEnd w:id="7"/>
    </w:p>
    <w:p w14:paraId="671C5818" w14:textId="77777777" w:rsidR="009B5A8F" w:rsidRDefault="009B5A8F" w:rsidP="009B5A8F">
      <w:pPr>
        <w:pStyle w:val="Titre1"/>
        <w:numPr>
          <w:ilvl w:val="0"/>
          <w:numId w:val="3"/>
        </w:numPr>
        <w:tabs>
          <w:tab w:val="num" w:pos="360"/>
        </w:tabs>
        <w:ind w:left="360"/>
        <w:jc w:val="both"/>
        <w:rPr>
          <w:b/>
          <w:bCs/>
          <w:sz w:val="24"/>
          <w:szCs w:val="24"/>
        </w:rPr>
      </w:pPr>
      <w:bookmarkStart w:id="8" w:name="_Toc97048282"/>
      <w:r w:rsidRPr="00F014B3">
        <w:rPr>
          <w:b/>
          <w:bCs/>
          <w:sz w:val="24"/>
          <w:szCs w:val="24"/>
        </w:rPr>
        <w:t>Introduction:</w:t>
      </w:r>
      <w:bookmarkEnd w:id="8"/>
    </w:p>
    <w:p w14:paraId="456C7067" w14:textId="77777777" w:rsidR="009B5A8F" w:rsidRPr="00D6409C" w:rsidRDefault="009B5A8F" w:rsidP="009B5A8F">
      <w:pPr>
        <w:jc w:val="both"/>
        <w:rPr>
          <w:rFonts w:asciiTheme="majorBidi" w:hAnsiTheme="majorBidi" w:cstheme="majorBidi"/>
          <w:sz w:val="24"/>
          <w:szCs w:val="24"/>
          <w:lang w:val="fr-FR" w:eastAsia="en-US"/>
        </w:rPr>
      </w:pPr>
      <w:r w:rsidRPr="00D6409C">
        <w:rPr>
          <w:rFonts w:asciiTheme="majorBidi" w:hAnsiTheme="majorBidi" w:cstheme="majorBidi"/>
          <w:sz w:val="24"/>
          <w:szCs w:val="24"/>
          <w:lang w:val="fr-FR" w:eastAsia="en-US"/>
        </w:rPr>
        <w:t>Alors que les ordinateurs modernes deviennent de plus en plus puissants, les scientifiques continuent d'être mis au défi d'utiliser efficacement les machines pour des tâches relativement simples pour les humains.</w:t>
      </w:r>
    </w:p>
    <w:p w14:paraId="47C50D9F" w14:textId="7988BCB5" w:rsidR="009B5A8F" w:rsidRDefault="009B5A8F" w:rsidP="001F575F">
      <w:pPr>
        <w:jc w:val="both"/>
        <w:rPr>
          <w:rFonts w:asciiTheme="majorBidi" w:hAnsiTheme="majorBidi" w:cstheme="majorBidi"/>
          <w:sz w:val="24"/>
          <w:szCs w:val="24"/>
          <w:lang w:val="fr-FR" w:eastAsia="en-US"/>
        </w:rPr>
      </w:pPr>
      <w:r w:rsidRPr="00D6409C">
        <w:rPr>
          <w:rFonts w:asciiTheme="majorBidi" w:hAnsiTheme="majorBidi" w:cstheme="majorBidi"/>
          <w:sz w:val="24"/>
          <w:szCs w:val="24"/>
          <w:lang w:val="fr-FR" w:eastAsia="en-US"/>
        </w:rPr>
        <w:t>A partir d'exemples, accompagnés de quelques retours d'un « enseignant », on apprend facilement à reconnaître la lettre A ou à distinguer un chat d'un oiseau. Plus d'expérience nous permet d'affiner nos réponses et d'améliorer nos performances. Bien qu'en fin de compte, nous puissions être en mesure de décrire des règles selon lesquelles nous pouvons prendre de telles décisions, celles-ci ne reflètent pas nécessairement le processus réel que nous utilisons. Même sans enseignant, nous pouvons regrouper des motifs similaires. Pourtant, une autre activité humaine courante consiste à tenter d'atteindre un objectif qui consiste à maximiser une ressource (le temps avec sa famille, par exemple) tout en satisfaisant certaines contraintes (comme la nécessité de gagner sa vie). Chacun de ces types de problèmes illustre des tâches pour lesquelles des solutions informatiques peuvent être recherchées</w:t>
      </w:r>
      <w:r>
        <w:rPr>
          <w:rFonts w:asciiTheme="majorBidi" w:hAnsiTheme="majorBidi" w:cstheme="majorBidi"/>
          <w:sz w:val="24"/>
          <w:szCs w:val="24"/>
          <w:lang w:val="fr-FR" w:eastAsia="en-US"/>
        </w:rPr>
        <w:t>.</w:t>
      </w:r>
    </w:p>
    <w:p w14:paraId="6DA87848" w14:textId="77777777" w:rsidR="009B5A8F" w:rsidRDefault="009B5A8F" w:rsidP="009B5A8F">
      <w:pPr>
        <w:jc w:val="both"/>
        <w:rPr>
          <w:rFonts w:asciiTheme="majorBidi" w:hAnsiTheme="majorBidi" w:cstheme="majorBidi"/>
          <w:color w:val="212529"/>
          <w:sz w:val="23"/>
          <w:szCs w:val="23"/>
          <w:shd w:val="clear" w:color="auto" w:fill="FFFFFF"/>
          <w:lang w:val="fr-FR"/>
        </w:rPr>
      </w:pPr>
      <w:r w:rsidRPr="00AB2DA6">
        <w:rPr>
          <w:rFonts w:asciiTheme="majorBidi" w:hAnsiTheme="majorBidi" w:cstheme="majorBidi"/>
          <w:color w:val="212529"/>
          <w:sz w:val="23"/>
          <w:szCs w:val="23"/>
          <w:shd w:val="clear" w:color="auto" w:fill="FFFFFF"/>
          <w:lang w:val="fr-FR"/>
        </w:rPr>
        <w:t>Un neurone est une cellule biologique spéciale dotée d'une capacité de traitement de l'information ( </w:t>
      </w:r>
      <w:hyperlink r:id="rId9" w:anchor="JainEtAl" w:history="1">
        <w:r w:rsidRPr="00AB2DA6">
          <w:rPr>
            <w:rStyle w:val="Lienhypertexte"/>
            <w:rFonts w:asciiTheme="majorBidi" w:hAnsiTheme="majorBidi" w:cstheme="majorBidi"/>
            <w:color w:val="0067D6"/>
            <w:sz w:val="23"/>
            <w:szCs w:val="23"/>
            <w:lang w:val="fr-FR"/>
          </w:rPr>
          <w:t>Jain </w:t>
        </w:r>
        <w:r w:rsidRPr="00AB2DA6">
          <w:rPr>
            <w:rStyle w:val="Lienhypertexte"/>
            <w:rFonts w:asciiTheme="majorBidi" w:hAnsiTheme="majorBidi" w:cstheme="majorBidi"/>
            <w:i/>
            <w:iCs/>
            <w:color w:val="0067D6"/>
            <w:sz w:val="23"/>
            <w:szCs w:val="23"/>
            <w:lang w:val="fr-FR"/>
          </w:rPr>
          <w:t>et al.</w:t>
        </w:r>
        <w:r w:rsidRPr="00AB2DA6">
          <w:rPr>
            <w:rStyle w:val="Lienhypertexte"/>
            <w:rFonts w:asciiTheme="majorBidi" w:hAnsiTheme="majorBidi" w:cstheme="majorBidi"/>
            <w:color w:val="0067D6"/>
            <w:sz w:val="23"/>
            <w:szCs w:val="23"/>
            <w:lang w:val="fr-FR"/>
          </w:rPr>
          <w:t> 1996</w:t>
        </w:r>
      </w:hyperlink>
      <w:r w:rsidRPr="00AB2DA6">
        <w:rPr>
          <w:rFonts w:asciiTheme="majorBidi" w:hAnsiTheme="majorBidi" w:cstheme="majorBidi"/>
          <w:color w:val="212529"/>
          <w:sz w:val="23"/>
          <w:szCs w:val="23"/>
          <w:shd w:val="clear" w:color="auto" w:fill="FFFFFF"/>
          <w:lang w:val="fr-FR"/>
        </w:rPr>
        <w:t> ). La figure 1 montre un neurone biologique. Il a un corps cellulaire et deux branches en forme d'arbre : l'axone et les dendrites. Un neurone reçoit des signaux d'autres neurones via ses dendrites et transmet des signaux générés par son corps cellulaire à d'autres neurones via son axone. Une synapse est un lieu de contact entre deux neurones, un brin d'axone d'un neurone et un brin de dendrite d'un autre neurone. Une synapse peut soit améliorer, soit inhiber le signal qui la traverse. L'apprentissage se produit en modifiant l'efficacité de la synapse. Si les signaux reçus dépassent un seuil, le neurone </w:t>
      </w:r>
      <w:r w:rsidRPr="00AB2DA6">
        <w:rPr>
          <w:rStyle w:val="Accentuation"/>
          <w:rFonts w:asciiTheme="majorBidi" w:hAnsiTheme="majorBidi" w:cstheme="majorBidi"/>
          <w:color w:val="212529"/>
          <w:sz w:val="23"/>
          <w:szCs w:val="23"/>
          <w:shd w:val="clear" w:color="auto" w:fill="FFFFFF"/>
          <w:lang w:val="fr-FR"/>
        </w:rPr>
        <w:t>se déclenche</w:t>
      </w:r>
      <w:r w:rsidRPr="00AB2DA6">
        <w:rPr>
          <w:rFonts w:asciiTheme="majorBidi" w:hAnsiTheme="majorBidi" w:cstheme="majorBidi"/>
          <w:color w:val="212529"/>
          <w:sz w:val="23"/>
          <w:szCs w:val="23"/>
          <w:shd w:val="clear" w:color="auto" w:fill="FFFFFF"/>
          <w:lang w:val="fr-FR"/>
        </w:rPr>
        <w:t>, c'est-à-dire qu'il transmet un signal à d'autres neurones. Sinon, il ne se déclenchera pas.</w:t>
      </w:r>
    </w:p>
    <w:p w14:paraId="731B5518" w14:textId="77777777" w:rsidR="009B5A8F" w:rsidRPr="001F0721" w:rsidRDefault="009B5A8F" w:rsidP="009B5A8F">
      <w:pPr>
        <w:jc w:val="both"/>
        <w:rPr>
          <w:rFonts w:asciiTheme="minorHAnsi" w:hAnsiTheme="minorHAnsi" w:cstheme="minorHAnsi"/>
          <w:color w:val="212529"/>
          <w:sz w:val="24"/>
          <w:szCs w:val="24"/>
          <w:shd w:val="clear" w:color="auto" w:fill="FFFFFF"/>
          <w:lang w:val="fr-FR"/>
        </w:rPr>
      </w:pPr>
      <w:r>
        <w:rPr>
          <w:noProof/>
        </w:rPr>
        <w:lastRenderedPageBreak/>
        <w:drawing>
          <wp:anchor distT="0" distB="0" distL="114300" distR="114300" simplePos="0" relativeHeight="251660288" behindDoc="0" locked="0" layoutInCell="1" allowOverlap="1" wp14:anchorId="412C8EB5" wp14:editId="656B80D5">
            <wp:simplePos x="0" y="0"/>
            <wp:positionH relativeFrom="column">
              <wp:posOffset>0</wp:posOffset>
            </wp:positionH>
            <wp:positionV relativeFrom="paragraph">
              <wp:posOffset>0</wp:posOffset>
            </wp:positionV>
            <wp:extent cx="5327015" cy="2339340"/>
            <wp:effectExtent l="0" t="0" r="6985" b="3810"/>
            <wp:wrapTopAndBottom/>
            <wp:docPr id="3" name="Image 3" descr="Croquis d'un neurone biologique et de ses compos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oquis d'un neurone biologique et de ses composant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015" cy="2339340"/>
                    </a:xfrm>
                    <a:prstGeom prst="rect">
                      <a:avLst/>
                    </a:prstGeom>
                    <a:noFill/>
                    <a:ln>
                      <a:noFill/>
                    </a:ln>
                  </pic:spPr>
                </pic:pic>
              </a:graphicData>
            </a:graphic>
            <wp14:sizeRelV relativeFrom="margin">
              <wp14:pctHeight>0</wp14:pctHeight>
            </wp14:sizeRelV>
          </wp:anchor>
        </w:drawing>
      </w:r>
      <w:r>
        <w:rPr>
          <w:rFonts w:asciiTheme="majorBidi" w:hAnsiTheme="majorBidi" w:cstheme="majorBidi"/>
          <w:sz w:val="24"/>
          <w:szCs w:val="24"/>
          <w:lang w:val="fr-FR" w:eastAsia="en-US"/>
        </w:rPr>
        <w:t xml:space="preserve">         </w:t>
      </w:r>
      <w:r w:rsidRPr="001F0721">
        <w:rPr>
          <w:rStyle w:val="figcaption-prefix"/>
          <w:rFonts w:asciiTheme="minorHAnsi" w:hAnsiTheme="minorHAnsi" w:cstheme="minorHAnsi"/>
          <w:b/>
          <w:bCs/>
          <w:color w:val="212529"/>
          <w:sz w:val="24"/>
          <w:szCs w:val="24"/>
          <w:shd w:val="clear" w:color="auto" w:fill="FFFFFF"/>
          <w:lang w:val="fr-FR"/>
        </w:rPr>
        <w:t>Figure 1 :</w:t>
      </w:r>
      <w:r w:rsidRPr="001F0721">
        <w:rPr>
          <w:rFonts w:asciiTheme="minorHAnsi" w:hAnsiTheme="minorHAnsi" w:cstheme="minorHAnsi"/>
          <w:color w:val="212529"/>
          <w:sz w:val="24"/>
          <w:szCs w:val="24"/>
          <w:shd w:val="clear" w:color="auto" w:fill="FFFFFF"/>
          <w:lang w:val="fr-FR"/>
        </w:rPr>
        <w:t> Un neurone biologique ( </w:t>
      </w:r>
      <w:hyperlink r:id="rId11" w:anchor="JainEtAl" w:history="1">
        <w:r w:rsidRPr="001F0721">
          <w:rPr>
            <w:rStyle w:val="Lienhypertexte"/>
            <w:rFonts w:asciiTheme="minorHAnsi" w:hAnsiTheme="minorHAnsi" w:cstheme="minorHAnsi"/>
            <w:color w:val="0067D6"/>
            <w:sz w:val="24"/>
            <w:szCs w:val="24"/>
            <w:lang w:val="fr-FR"/>
          </w:rPr>
          <w:t>Jain </w:t>
        </w:r>
        <w:r w:rsidRPr="001F0721">
          <w:rPr>
            <w:rStyle w:val="Lienhypertexte"/>
            <w:rFonts w:asciiTheme="minorHAnsi" w:hAnsiTheme="minorHAnsi" w:cstheme="minorHAnsi"/>
            <w:i/>
            <w:iCs/>
            <w:color w:val="0067D6"/>
            <w:sz w:val="24"/>
            <w:szCs w:val="24"/>
            <w:lang w:val="fr-FR"/>
          </w:rPr>
          <w:t>et al.</w:t>
        </w:r>
        <w:r w:rsidRPr="001F0721">
          <w:rPr>
            <w:rStyle w:val="Lienhypertexte"/>
            <w:rFonts w:asciiTheme="minorHAnsi" w:hAnsiTheme="minorHAnsi" w:cstheme="minorHAnsi"/>
            <w:color w:val="0067D6"/>
            <w:sz w:val="24"/>
            <w:szCs w:val="24"/>
            <w:lang w:val="fr-FR"/>
          </w:rPr>
          <w:t> 1996</w:t>
        </w:r>
      </w:hyperlink>
      <w:r w:rsidRPr="001F0721">
        <w:rPr>
          <w:rFonts w:asciiTheme="minorHAnsi" w:hAnsiTheme="minorHAnsi" w:cstheme="minorHAnsi"/>
          <w:color w:val="212529"/>
          <w:sz w:val="24"/>
          <w:szCs w:val="24"/>
          <w:shd w:val="clear" w:color="auto" w:fill="FFFFFF"/>
          <w:lang w:val="fr-FR"/>
        </w:rPr>
        <w:t> )</w:t>
      </w:r>
    </w:p>
    <w:p w14:paraId="7A9C6C22" w14:textId="77777777" w:rsidR="009B5A8F" w:rsidRDefault="009B5A8F" w:rsidP="009B5A8F">
      <w:pPr>
        <w:jc w:val="both"/>
        <w:rPr>
          <w:rFonts w:asciiTheme="majorBidi" w:hAnsiTheme="majorBidi" w:cstheme="majorBidi"/>
          <w:color w:val="212529"/>
          <w:sz w:val="24"/>
          <w:szCs w:val="24"/>
          <w:shd w:val="clear" w:color="auto" w:fill="FFFFFF"/>
          <w:lang w:val="fr-FR"/>
        </w:rPr>
      </w:pPr>
      <w:r>
        <w:rPr>
          <w:noProof/>
        </w:rPr>
        <w:drawing>
          <wp:anchor distT="0" distB="0" distL="114300" distR="114300" simplePos="0" relativeHeight="251661312" behindDoc="0" locked="0" layoutInCell="1" allowOverlap="1" wp14:anchorId="683A455E" wp14:editId="1E8406C2">
            <wp:simplePos x="0" y="0"/>
            <wp:positionH relativeFrom="column">
              <wp:posOffset>1200150</wp:posOffset>
            </wp:positionH>
            <wp:positionV relativeFrom="paragraph">
              <wp:posOffset>2012315</wp:posOffset>
            </wp:positionV>
            <wp:extent cx="2438400" cy="2838450"/>
            <wp:effectExtent l="0" t="0" r="0" b="0"/>
            <wp:wrapTopAndBottom/>
            <wp:docPr id="5" name="Image 5" descr="Neurones formant les couches d'entrée et de sortie d'un réseau neuronal prédictif à une seule c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urones formant les couches d'entrée et de sortie d'un réseau neuronal prédictif à une seule couch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38400" cy="28384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B2DA6">
        <w:rPr>
          <w:rFonts w:asciiTheme="majorBidi" w:hAnsiTheme="majorBidi" w:cstheme="majorBidi"/>
          <w:color w:val="212529"/>
          <w:sz w:val="24"/>
          <w:szCs w:val="24"/>
          <w:shd w:val="clear" w:color="auto" w:fill="FFFFFF"/>
          <w:lang w:val="fr-FR"/>
        </w:rPr>
        <w:t>Perceptron ( </w:t>
      </w:r>
      <w:hyperlink r:id="rId13" w:anchor="Rosenblatt" w:history="1">
        <w:r w:rsidRPr="00AB2DA6">
          <w:rPr>
            <w:rStyle w:val="Lienhypertexte"/>
            <w:rFonts w:asciiTheme="majorBidi" w:hAnsiTheme="majorBidi" w:cstheme="majorBidi"/>
            <w:color w:val="0067D6"/>
            <w:sz w:val="24"/>
            <w:szCs w:val="24"/>
            <w:lang w:val="fr-FR"/>
          </w:rPr>
          <w:t>Rosenblatt 1957</w:t>
        </w:r>
      </w:hyperlink>
      <w:r w:rsidRPr="00AB2DA6">
        <w:rPr>
          <w:rFonts w:asciiTheme="majorBidi" w:hAnsiTheme="majorBidi" w:cstheme="majorBidi"/>
          <w:color w:val="212529"/>
          <w:sz w:val="24"/>
          <w:szCs w:val="24"/>
          <w:shd w:val="clear" w:color="auto" w:fill="FFFFFF"/>
          <w:lang w:val="fr-FR"/>
        </w:rPr>
        <w:t> ) est le plus ancien réseau de neurones encore utilisé aujourd'hui. C'est une forme de réseau de neurones à anticipation, dans lequel les connexions entre les nœuds ne forment pas de boucle. Il accepte plusieurs entrées, chaque entrée est multipliée par un poids et les produits sont additionnés. Les poids simulent le rôle de la synapse dans les neurones biologiques (pour améliorer ou inhiber un signal). Une valeur de </w:t>
      </w:r>
      <w:r w:rsidRPr="00AB2DA6">
        <w:rPr>
          <w:rStyle w:val="Accentuation"/>
          <w:rFonts w:asciiTheme="majorBidi" w:hAnsiTheme="majorBidi" w:cstheme="majorBidi"/>
          <w:color w:val="212529"/>
          <w:sz w:val="24"/>
          <w:szCs w:val="24"/>
          <w:shd w:val="clear" w:color="auto" w:fill="FFFFFF"/>
          <w:lang w:val="fr-FR"/>
        </w:rPr>
        <w:t>biais</w:t>
      </w:r>
      <w:r w:rsidRPr="00AB2DA6">
        <w:rPr>
          <w:rFonts w:asciiTheme="majorBidi" w:hAnsiTheme="majorBidi" w:cstheme="majorBidi"/>
          <w:color w:val="212529"/>
          <w:sz w:val="24"/>
          <w:szCs w:val="24"/>
          <w:shd w:val="clear" w:color="auto" w:fill="FFFFFF"/>
          <w:lang w:val="fr-FR"/>
        </w:rPr>
        <w:t> est ensuite ajoutée au résultat avant qu'il ne soit transmis à une </w:t>
      </w:r>
      <w:r w:rsidRPr="00AB2DA6">
        <w:rPr>
          <w:rStyle w:val="Accentuation"/>
          <w:rFonts w:asciiTheme="majorBidi" w:hAnsiTheme="majorBidi" w:cstheme="majorBidi"/>
          <w:color w:val="212529"/>
          <w:sz w:val="24"/>
          <w:szCs w:val="24"/>
          <w:shd w:val="clear" w:color="auto" w:fill="FFFFFF"/>
          <w:lang w:val="fr-FR"/>
        </w:rPr>
        <w:t>fonction d’activation.</w:t>
      </w:r>
      <w:r w:rsidRPr="00AB2DA6">
        <w:rPr>
          <w:rFonts w:asciiTheme="majorBidi" w:hAnsiTheme="majorBidi" w:cstheme="majorBidi"/>
          <w:color w:val="212529"/>
          <w:sz w:val="24"/>
          <w:szCs w:val="24"/>
          <w:shd w:val="clear" w:color="auto" w:fill="FFFFFF"/>
          <w:lang w:val="fr-FR"/>
        </w:rPr>
        <w:t> Une fonction d'activation simule le déclenchement ou non du neurone. Par exemple, dans une </w:t>
      </w:r>
      <w:r w:rsidRPr="00AB2DA6">
        <w:rPr>
          <w:rStyle w:val="Accentuation"/>
          <w:rFonts w:asciiTheme="majorBidi" w:hAnsiTheme="majorBidi" w:cstheme="majorBidi"/>
          <w:color w:val="212529"/>
          <w:sz w:val="24"/>
          <w:szCs w:val="24"/>
          <w:shd w:val="clear" w:color="auto" w:fill="FFFFFF"/>
          <w:lang w:val="fr-FR"/>
        </w:rPr>
        <w:t>étape binaire</w:t>
      </w:r>
      <w:r w:rsidRPr="00AB2DA6">
        <w:rPr>
          <w:rFonts w:asciiTheme="majorBidi" w:hAnsiTheme="majorBidi" w:cstheme="majorBidi"/>
          <w:color w:val="212529"/>
          <w:sz w:val="24"/>
          <w:szCs w:val="24"/>
          <w:shd w:val="clear" w:color="auto" w:fill="FFFFFF"/>
          <w:lang w:val="fr-FR"/>
        </w:rPr>
        <w:t>fonction d'activation, si la somme des entrées pondérées et du biais est supérieure à zéro, la sortie du neurone est 1 (il se déclenche). Sinon, la sortie du neurone est 0 (il ne se déclenche pas). Le bia</w:t>
      </w:r>
      <w:r>
        <w:rPr>
          <w:rFonts w:asciiTheme="majorBidi" w:hAnsiTheme="majorBidi" w:cstheme="majorBidi"/>
          <w:color w:val="212529"/>
          <w:sz w:val="24"/>
          <w:szCs w:val="24"/>
          <w:shd w:val="clear" w:color="auto" w:fill="FFFFFF"/>
          <w:lang w:val="fr-FR"/>
        </w:rPr>
        <w:t>i</w:t>
      </w:r>
      <w:r w:rsidRPr="00AB2DA6">
        <w:rPr>
          <w:rFonts w:asciiTheme="majorBidi" w:hAnsiTheme="majorBidi" w:cstheme="majorBidi"/>
          <w:color w:val="212529"/>
          <w:sz w:val="24"/>
          <w:szCs w:val="24"/>
          <w:shd w:val="clear" w:color="auto" w:fill="FFFFFF"/>
          <w:lang w:val="fr-FR"/>
        </w:rPr>
        <w:t>s nous permet de décaler la fonction d'activation.</w:t>
      </w:r>
    </w:p>
    <w:p w14:paraId="5DED3C47" w14:textId="77777777" w:rsidR="009B5A8F" w:rsidRPr="001F0721" w:rsidRDefault="009B5A8F" w:rsidP="009B5A8F">
      <w:pPr>
        <w:jc w:val="both"/>
        <w:rPr>
          <w:rFonts w:asciiTheme="minorHAnsi" w:hAnsiTheme="minorHAnsi" w:cstheme="minorHAnsi"/>
          <w:sz w:val="24"/>
          <w:szCs w:val="24"/>
          <w:lang w:val="fr-FR" w:eastAsia="en-US"/>
        </w:rPr>
      </w:pPr>
      <w:r w:rsidRPr="000201AC">
        <w:rPr>
          <w:rStyle w:val="figcaption-prefix"/>
          <w:rFonts w:ascii="Segoe UI" w:hAnsi="Segoe UI" w:cs="Segoe UI"/>
          <w:b/>
          <w:bCs/>
          <w:color w:val="212529"/>
          <w:sz w:val="23"/>
          <w:szCs w:val="23"/>
          <w:shd w:val="clear" w:color="auto" w:fill="FFFFFF"/>
          <w:lang w:val="fr-FR"/>
        </w:rPr>
        <w:t xml:space="preserve">                                    </w:t>
      </w:r>
      <w:r w:rsidRPr="000201AC">
        <w:rPr>
          <w:rStyle w:val="figcaption-prefix"/>
          <w:rFonts w:asciiTheme="minorHAnsi" w:hAnsiTheme="minorHAnsi" w:cstheme="minorHAnsi"/>
          <w:b/>
          <w:bCs/>
          <w:color w:val="212529"/>
          <w:sz w:val="24"/>
          <w:szCs w:val="24"/>
          <w:shd w:val="clear" w:color="auto" w:fill="FFFFFF"/>
          <w:lang w:val="fr-FR"/>
        </w:rPr>
        <w:t>Figure 2:</w:t>
      </w:r>
      <w:r w:rsidRPr="000201AC">
        <w:rPr>
          <w:rFonts w:asciiTheme="minorHAnsi" w:hAnsiTheme="minorHAnsi" w:cstheme="minorHAnsi"/>
          <w:color w:val="212529"/>
          <w:sz w:val="24"/>
          <w:szCs w:val="24"/>
          <w:shd w:val="clear" w:color="auto" w:fill="FFFFFF"/>
          <w:lang w:val="fr-FR"/>
        </w:rPr>
        <w:t> Un perceptron</w:t>
      </w:r>
    </w:p>
    <w:p w14:paraId="712E473B" w14:textId="77777777" w:rsidR="009B5A8F" w:rsidRDefault="009B5A8F" w:rsidP="009B5A8F">
      <w:pPr>
        <w:jc w:val="both"/>
        <w:rPr>
          <w:rFonts w:asciiTheme="majorBidi" w:hAnsiTheme="majorBidi" w:cstheme="majorBidi"/>
          <w:sz w:val="24"/>
          <w:szCs w:val="24"/>
          <w:lang w:val="fr-FR" w:eastAsia="en-US"/>
        </w:rPr>
      </w:pPr>
      <w:r w:rsidRPr="00314199">
        <w:rPr>
          <w:rFonts w:asciiTheme="majorBidi" w:hAnsiTheme="majorBidi" w:cstheme="majorBidi"/>
          <w:sz w:val="24"/>
          <w:szCs w:val="24"/>
          <w:lang w:val="fr-FR" w:eastAsia="en-US"/>
        </w:rPr>
        <w:t>L'apprentissage en profondeur est un processus de formation de réseaux de neurones profonds (DNN) [LeCun et al. 2015]. Une des classes</w:t>
      </w:r>
      <w:r>
        <w:rPr>
          <w:rFonts w:asciiTheme="majorBidi" w:hAnsiTheme="majorBidi" w:cstheme="majorBidi"/>
          <w:sz w:val="24"/>
          <w:szCs w:val="24"/>
          <w:lang w:val="fr-FR" w:eastAsia="en-US"/>
        </w:rPr>
        <w:t xml:space="preserve"> </w:t>
      </w:r>
      <w:r w:rsidRPr="00314199">
        <w:rPr>
          <w:rFonts w:asciiTheme="majorBidi" w:hAnsiTheme="majorBidi" w:cstheme="majorBidi"/>
          <w:sz w:val="24"/>
          <w:szCs w:val="24"/>
          <w:lang w:val="fr-FR" w:eastAsia="en-US"/>
        </w:rPr>
        <w:t>des DNN est un réseau feedforward, qui est représenté</w:t>
      </w:r>
      <w:r>
        <w:rPr>
          <w:rFonts w:asciiTheme="majorBidi" w:hAnsiTheme="majorBidi" w:cstheme="majorBidi"/>
          <w:sz w:val="24"/>
          <w:szCs w:val="24"/>
          <w:lang w:val="fr-FR" w:eastAsia="en-US"/>
        </w:rPr>
        <w:t xml:space="preserve"> </w:t>
      </w:r>
      <w:r w:rsidRPr="00314199">
        <w:rPr>
          <w:rFonts w:asciiTheme="majorBidi" w:hAnsiTheme="majorBidi" w:cstheme="majorBidi"/>
          <w:sz w:val="24"/>
          <w:szCs w:val="24"/>
          <w:lang w:val="fr-FR" w:eastAsia="en-US"/>
        </w:rPr>
        <w:t>avec des couches d'unités de calcul ou d'unités d'activation [Svozil</w:t>
      </w:r>
      <w:r>
        <w:rPr>
          <w:rFonts w:asciiTheme="majorBidi" w:hAnsiTheme="majorBidi" w:cstheme="majorBidi"/>
          <w:sz w:val="24"/>
          <w:szCs w:val="24"/>
          <w:lang w:val="fr-FR" w:eastAsia="en-US"/>
        </w:rPr>
        <w:t xml:space="preserve"> </w:t>
      </w:r>
      <w:r w:rsidRPr="00314199">
        <w:rPr>
          <w:rFonts w:asciiTheme="majorBidi" w:hAnsiTheme="majorBidi" w:cstheme="majorBidi"/>
          <w:sz w:val="24"/>
          <w:szCs w:val="24"/>
          <w:lang w:val="fr-FR" w:eastAsia="en-US"/>
        </w:rPr>
        <w:t>et coll. 1997]. Plus précisément, les réseaux feedforward comprennent trois types de couches : une couche d'entrée,</w:t>
      </w:r>
      <w:r>
        <w:rPr>
          <w:rFonts w:asciiTheme="majorBidi" w:hAnsiTheme="majorBidi" w:cstheme="majorBidi"/>
          <w:sz w:val="24"/>
          <w:szCs w:val="24"/>
          <w:lang w:val="fr-FR" w:eastAsia="en-US"/>
        </w:rPr>
        <w:t xml:space="preserve"> </w:t>
      </w:r>
      <w:r w:rsidRPr="00314199">
        <w:rPr>
          <w:rFonts w:asciiTheme="majorBidi" w:hAnsiTheme="majorBidi" w:cstheme="majorBidi"/>
          <w:sz w:val="24"/>
          <w:szCs w:val="24"/>
          <w:lang w:val="fr-FR" w:eastAsia="en-US"/>
        </w:rPr>
        <w:t xml:space="preserve">généralement plusieurs couches cachées, et une couche de sortie. La couche d'entrée </w:t>
      </w:r>
      <w:r w:rsidRPr="00314199">
        <w:rPr>
          <w:rFonts w:asciiTheme="majorBidi" w:hAnsiTheme="majorBidi" w:cstheme="majorBidi"/>
          <w:sz w:val="24"/>
          <w:szCs w:val="24"/>
          <w:lang w:val="fr-FR" w:eastAsia="en-US"/>
        </w:rPr>
        <w:lastRenderedPageBreak/>
        <w:t>transmet les entités/données d'entrée à la première couche masquée, qui alimente la couche suivante et le processus se poursuit jusqu'à ce que la dernière couche masquée alimente la couche de sortie. La couche d'entrée ou couche 0 n'est généralement pas considérée comme une couche réelle. Ainsi, avec cette définition, un réseau neuronal de couche L se compose de L-1 couches cachées et d'une couche de sortie (couche L). Les DNN ont généralement plus d'une couche cachée, ils sont donc nommés réseaux "profonds" (profondeur augmentée en ajoutant plus de couches cachées).</w:t>
      </w:r>
    </w:p>
    <w:p w14:paraId="176FA1AA" w14:textId="77777777" w:rsidR="009B5A8F" w:rsidRDefault="009B5A8F" w:rsidP="009B5A8F">
      <w:pPr>
        <w:jc w:val="both"/>
        <w:rPr>
          <w:rFonts w:asciiTheme="majorBidi" w:hAnsiTheme="majorBidi" w:cstheme="majorBidi"/>
          <w:sz w:val="24"/>
          <w:szCs w:val="24"/>
          <w:lang w:val="fr-FR" w:eastAsia="en-US"/>
        </w:rPr>
      </w:pPr>
      <w:r>
        <w:rPr>
          <w:noProof/>
        </w:rPr>
        <w:drawing>
          <wp:inline distT="0" distB="0" distL="0" distR="0" wp14:anchorId="4A0411A0" wp14:editId="1924F61A">
            <wp:extent cx="4895850" cy="2371725"/>
            <wp:effectExtent l="0" t="0" r="0" b="9525"/>
            <wp:docPr id="12" name="Image 12" descr="Tableau montrant la formule, le graphique, la dérivée et la plage des fonctions d'activation cour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ableau montrant la formule, le graphique, la dérivée et la plage des fonctions d'activation courante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95850" cy="2371725"/>
                    </a:xfrm>
                    <a:prstGeom prst="rect">
                      <a:avLst/>
                    </a:prstGeom>
                    <a:noFill/>
                    <a:ln>
                      <a:noFill/>
                    </a:ln>
                  </pic:spPr>
                </pic:pic>
              </a:graphicData>
            </a:graphic>
          </wp:inline>
        </w:drawing>
      </w:r>
    </w:p>
    <w:p w14:paraId="3099BAB8" w14:textId="77777777" w:rsidR="009B5A8F" w:rsidRPr="005A27A9" w:rsidRDefault="009B5A8F" w:rsidP="009B5A8F">
      <w:pPr>
        <w:rPr>
          <w:rFonts w:asciiTheme="minorHAnsi" w:hAnsiTheme="minorHAnsi" w:cstheme="minorHAnsi"/>
          <w:color w:val="212529"/>
          <w:sz w:val="24"/>
          <w:szCs w:val="24"/>
          <w:shd w:val="clear" w:color="auto" w:fill="FFFFFF"/>
          <w:lang w:val="fr-FR"/>
        </w:rPr>
      </w:pPr>
      <w:r w:rsidRPr="005A27A9">
        <w:rPr>
          <w:rStyle w:val="figcaption-prefix"/>
          <w:rFonts w:asciiTheme="minorHAnsi" w:hAnsiTheme="minorHAnsi" w:cstheme="minorHAnsi"/>
          <w:b/>
          <w:bCs/>
          <w:color w:val="212529"/>
          <w:sz w:val="24"/>
          <w:szCs w:val="24"/>
          <w:shd w:val="clear" w:color="auto" w:fill="FFFFFF"/>
          <w:lang w:val="fr-FR"/>
        </w:rPr>
        <w:t>Figure 4 :</w:t>
      </w:r>
      <w:r w:rsidRPr="005A27A9">
        <w:rPr>
          <w:rFonts w:asciiTheme="minorHAnsi" w:hAnsiTheme="minorHAnsi" w:cstheme="minorHAnsi"/>
          <w:color w:val="212529"/>
          <w:sz w:val="24"/>
          <w:szCs w:val="24"/>
          <w:shd w:val="clear" w:color="auto" w:fill="FFFFFF"/>
          <w:lang w:val="fr-FR"/>
        </w:rPr>
        <w:t> Fonctions d'activation courantes (Source : https://en.wikipedia.org/wiki/Activation_function)</w:t>
      </w:r>
    </w:p>
    <w:p w14:paraId="149CF505" w14:textId="77777777" w:rsidR="009B5A8F" w:rsidRPr="001F0721" w:rsidRDefault="009B5A8F" w:rsidP="009B5A8F">
      <w:pPr>
        <w:pStyle w:val="Titre1"/>
        <w:numPr>
          <w:ilvl w:val="0"/>
          <w:numId w:val="3"/>
        </w:numPr>
        <w:tabs>
          <w:tab w:val="num" w:pos="360"/>
        </w:tabs>
        <w:ind w:left="360"/>
        <w:jc w:val="both"/>
        <w:rPr>
          <w:b/>
          <w:bCs/>
          <w:sz w:val="24"/>
          <w:szCs w:val="24"/>
          <w:lang w:val="fr-FR"/>
        </w:rPr>
      </w:pPr>
      <w:bookmarkStart w:id="9" w:name="_Toc97048283"/>
      <w:r w:rsidRPr="001F0721">
        <w:rPr>
          <w:b/>
          <w:bCs/>
          <w:sz w:val="24"/>
          <w:szCs w:val="24"/>
          <w:lang w:val="fr-FR"/>
        </w:rPr>
        <w:t>Architcture , Principes d’apprentissage et description:</w:t>
      </w:r>
      <w:bookmarkEnd w:id="9"/>
    </w:p>
    <w:p w14:paraId="647081ED" w14:textId="77777777" w:rsidR="009B5A8F" w:rsidRDefault="009B5A8F" w:rsidP="009B5A8F">
      <w:pPr>
        <w:jc w:val="both"/>
        <w:rPr>
          <w:lang w:val="en-US" w:eastAsia="en-US"/>
        </w:rPr>
      </w:pPr>
      <w:r>
        <w:rPr>
          <w:noProof/>
        </w:rPr>
        <w:drawing>
          <wp:inline distT="0" distB="0" distL="0" distR="0" wp14:anchorId="3A020828" wp14:editId="7AFFAFA8">
            <wp:extent cx="5476875" cy="3543300"/>
            <wp:effectExtent l="0" t="0" r="9525" b="0"/>
            <wp:docPr id="4" name="Image 4" descr="Neurones formant les couches d'entrée, de sortie et cachées d'un réseau de neurones à réaction multic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urones formant les couches d'entrée, de sortie et cachées d'un réseau de neurones à réaction multicouch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76875" cy="3543300"/>
                    </a:xfrm>
                    <a:prstGeom prst="rect">
                      <a:avLst/>
                    </a:prstGeom>
                    <a:noFill/>
                    <a:ln>
                      <a:noFill/>
                    </a:ln>
                  </pic:spPr>
                </pic:pic>
              </a:graphicData>
            </a:graphic>
          </wp:inline>
        </w:drawing>
      </w:r>
    </w:p>
    <w:p w14:paraId="4B355B61" w14:textId="77777777" w:rsidR="009B5A8F" w:rsidRPr="005A27A9" w:rsidRDefault="009B5A8F" w:rsidP="009B5A8F">
      <w:pPr>
        <w:jc w:val="both"/>
        <w:rPr>
          <w:rFonts w:asciiTheme="minorHAnsi" w:hAnsiTheme="minorHAnsi" w:cstheme="minorHAnsi"/>
          <w:color w:val="212529"/>
          <w:sz w:val="24"/>
          <w:szCs w:val="24"/>
          <w:shd w:val="clear" w:color="auto" w:fill="FFFFFF"/>
          <w:lang w:val="fr-FR"/>
        </w:rPr>
      </w:pPr>
      <w:r w:rsidRPr="001F0721">
        <w:rPr>
          <w:rStyle w:val="figcaption-prefix"/>
          <w:rFonts w:asciiTheme="minorHAnsi" w:hAnsiTheme="minorHAnsi" w:cstheme="minorHAnsi"/>
          <w:b/>
          <w:bCs/>
          <w:color w:val="212529"/>
          <w:sz w:val="24"/>
          <w:szCs w:val="24"/>
          <w:shd w:val="clear" w:color="auto" w:fill="FFFFFF"/>
          <w:lang w:val="fr-FR"/>
        </w:rPr>
        <w:t>Figure 3 :</w:t>
      </w:r>
      <w:r w:rsidRPr="001F0721">
        <w:rPr>
          <w:rFonts w:asciiTheme="minorHAnsi" w:hAnsiTheme="minorHAnsi" w:cstheme="minorHAnsi"/>
          <w:color w:val="212529"/>
          <w:sz w:val="24"/>
          <w:szCs w:val="24"/>
          <w:shd w:val="clear" w:color="auto" w:fill="FFFFFF"/>
          <w:lang w:val="fr-FR"/>
        </w:rPr>
        <w:t> Réseau de neurones feedforward avec une couche cachée. Les biais vers les neurones cachés/de la couche de sortie sont omis pour plus de clarté</w:t>
      </w:r>
      <w:r>
        <w:rPr>
          <w:rFonts w:asciiTheme="minorHAnsi" w:hAnsiTheme="minorHAnsi" w:cstheme="minorHAnsi"/>
          <w:color w:val="212529"/>
          <w:sz w:val="24"/>
          <w:szCs w:val="24"/>
          <w:shd w:val="clear" w:color="auto" w:fill="FFFFFF"/>
          <w:lang w:val="fr-FR"/>
        </w:rPr>
        <w:t>.</w:t>
      </w:r>
    </w:p>
    <w:p w14:paraId="58FF82DC" w14:textId="77777777" w:rsidR="009B5A8F" w:rsidRPr="001F0721" w:rsidRDefault="009B5A8F" w:rsidP="009B5A8F">
      <w:pPr>
        <w:pStyle w:val="NormalWeb"/>
        <w:shd w:val="clear" w:color="auto" w:fill="FFFFFF"/>
        <w:spacing w:before="0" w:beforeAutospacing="0"/>
        <w:jc w:val="both"/>
        <w:rPr>
          <w:rFonts w:asciiTheme="majorBidi" w:hAnsiTheme="majorBidi" w:cstheme="majorBidi"/>
          <w:color w:val="212529"/>
        </w:rPr>
      </w:pPr>
      <w:r w:rsidRPr="001F0721">
        <w:rPr>
          <w:rFonts w:asciiTheme="majorBidi" w:hAnsiTheme="majorBidi" w:cstheme="majorBidi"/>
          <w:color w:val="212529"/>
        </w:rPr>
        <w:lastRenderedPageBreak/>
        <w:t>L'algorithme d'apprentissage pour Perceptron est très simple et réduit les poids (via un petit multiplicateur de taux d'apprentissage) si la sortie prédite est supérieure à la sortie attendue et les augmente sinon ( </w:t>
      </w:r>
      <w:hyperlink r:id="rId16" w:anchor="Rosenblatt" w:history="1">
        <w:r w:rsidRPr="001F0721">
          <w:rPr>
            <w:rStyle w:val="Lienhypertexte"/>
            <w:rFonts w:asciiTheme="majorBidi" w:eastAsia="SimSun" w:hAnsiTheme="majorBidi" w:cstheme="majorBidi"/>
            <w:color w:val="0067D6"/>
          </w:rPr>
          <w:t>Rosenblatt 1957</w:t>
        </w:r>
      </w:hyperlink>
      <w:r w:rsidRPr="001F0721">
        <w:rPr>
          <w:rFonts w:asciiTheme="majorBidi" w:hAnsiTheme="majorBidi" w:cstheme="majorBidi"/>
          <w:color w:val="212529"/>
        </w:rPr>
        <w:t> ).</w:t>
      </w:r>
    </w:p>
    <w:p w14:paraId="5D4C1DF8" w14:textId="77777777" w:rsidR="009B5A8F" w:rsidRDefault="009B5A8F" w:rsidP="009B5A8F">
      <w:pPr>
        <w:pStyle w:val="NormalWeb"/>
        <w:shd w:val="clear" w:color="auto" w:fill="FFFFFF"/>
        <w:spacing w:before="0" w:beforeAutospacing="0"/>
        <w:jc w:val="both"/>
        <w:rPr>
          <w:rFonts w:asciiTheme="majorBidi" w:hAnsiTheme="majorBidi" w:cstheme="majorBidi"/>
          <w:color w:val="212529"/>
        </w:rPr>
      </w:pPr>
      <w:r w:rsidRPr="001F0721">
        <w:rPr>
          <w:rFonts w:asciiTheme="majorBidi" w:hAnsiTheme="majorBidi" w:cstheme="majorBidi"/>
          <w:color w:val="212529"/>
        </w:rPr>
        <w:t>Minsky et Papert ont montré qu'un FNN à une seule couche ne peut pas résoudre les problèmes dans lesquels les données ne sont pas linéairement séparables, comme le problème XOR ( </w:t>
      </w:r>
      <w:hyperlink r:id="rId17" w:anchor="Newell780" w:history="1">
        <w:r w:rsidRPr="001F0721">
          <w:rPr>
            <w:rStyle w:val="Lienhypertexte"/>
            <w:rFonts w:asciiTheme="majorBidi" w:eastAsia="SimSun" w:hAnsiTheme="majorBidi" w:cstheme="majorBidi"/>
            <w:color w:val="0067D6"/>
          </w:rPr>
          <w:t>Newell 1969</w:t>
        </w:r>
      </w:hyperlink>
      <w:r w:rsidRPr="001F0721">
        <w:rPr>
          <w:rFonts w:asciiTheme="majorBidi" w:hAnsiTheme="majorBidi" w:cstheme="majorBidi"/>
          <w:color w:val="212529"/>
        </w:rPr>
        <w:t> ). L'ajout d'une (ou plusieurs) couches cachées à FNN lui permet de résoudre des problèmes dans lesquels les données sont séparables de manière non linéaire. Selon le théorème d'approximation universel, un FNN avec une couche cachée peut représenter n'importe quelle fonction ( </w:t>
      </w:r>
      <w:hyperlink r:id="rId18" w:anchor="Cybenko1989" w:history="1">
        <w:r w:rsidRPr="001F0721">
          <w:rPr>
            <w:rStyle w:val="Lienhypertexte"/>
            <w:rFonts w:asciiTheme="majorBidi" w:eastAsia="SimSun" w:hAnsiTheme="majorBidi" w:cstheme="majorBidi"/>
            <w:color w:val="0067D6"/>
          </w:rPr>
          <w:t>Cybenko 1989</w:t>
        </w:r>
      </w:hyperlink>
      <w:r w:rsidRPr="001F0721">
        <w:rPr>
          <w:rFonts w:asciiTheme="majorBidi" w:hAnsiTheme="majorBidi" w:cstheme="majorBidi"/>
          <w:color w:val="212529"/>
        </w:rPr>
        <w:t> ), bien qu'en pratique, la formation d'un tel modèle soit très difficile (voire impossible), par conséquent, nous ajoutons généralement plusieurs couches cachées pour résoudre des problèmes complexes.</w:t>
      </w:r>
    </w:p>
    <w:p w14:paraId="4C268A16" w14:textId="77777777" w:rsidR="009B5A8F" w:rsidRPr="001F0721" w:rsidRDefault="009B5A8F" w:rsidP="009B5A8F">
      <w:pPr>
        <w:pStyle w:val="NormalWeb"/>
        <w:shd w:val="clear" w:color="auto" w:fill="FFFFFF"/>
        <w:spacing w:before="0" w:beforeAutospacing="0"/>
        <w:jc w:val="both"/>
        <w:rPr>
          <w:rFonts w:asciiTheme="majorBidi" w:hAnsiTheme="majorBidi" w:cstheme="majorBidi"/>
          <w:color w:val="212529"/>
        </w:rPr>
      </w:pPr>
      <w:r w:rsidRPr="001F0721">
        <w:rPr>
          <w:rFonts w:asciiTheme="majorBidi" w:hAnsiTheme="majorBidi" w:cstheme="majorBidi"/>
          <w:color w:val="212529"/>
        </w:rPr>
        <w:t>Le problème avec le FNN multicouche était le manque d'algorithme d'apprentissage, car l'algorithme d'apprentissage du Perceptron ne pouvait pas être étendu au FNN multicouche. Ceci, ainsi que Minsky et Papert soulignant les limites de Perceptron, a entraîné une baisse soudaine de l'intérêt pour les réseaux de neurones (appelés </w:t>
      </w:r>
      <w:r w:rsidRPr="001F0721">
        <w:rPr>
          <w:rStyle w:val="Accentuation"/>
          <w:rFonts w:asciiTheme="majorBidi" w:eastAsia="SimSun" w:hAnsiTheme="majorBidi" w:cstheme="majorBidi"/>
          <w:color w:val="212529"/>
        </w:rPr>
        <w:t>hiver de l’IA)</w:t>
      </w:r>
      <w:r w:rsidRPr="001F0721">
        <w:rPr>
          <w:rFonts w:asciiTheme="majorBidi" w:hAnsiTheme="majorBidi" w:cstheme="majorBidi"/>
          <w:color w:val="212529"/>
        </w:rPr>
        <w:t>. Dans les années 80, l'algorithme de rétropropagation a été proposé ( </w:t>
      </w:r>
      <w:hyperlink r:id="rId19" w:anchor="Rumelhart1986" w:history="1">
        <w:r w:rsidRPr="001F0721">
          <w:rPr>
            <w:rStyle w:val="Lienhypertexte"/>
            <w:rFonts w:asciiTheme="majorBidi" w:eastAsia="SimSun" w:hAnsiTheme="majorBidi" w:cstheme="majorBidi"/>
            <w:color w:val="0067D6"/>
          </w:rPr>
          <w:t>Rumelhart </w:t>
        </w:r>
        <w:r w:rsidRPr="001F0721">
          <w:rPr>
            <w:rStyle w:val="Lienhypertexte"/>
            <w:rFonts w:asciiTheme="majorBidi" w:eastAsia="SimSun" w:hAnsiTheme="majorBidi" w:cstheme="majorBidi"/>
            <w:i/>
            <w:iCs/>
            <w:color w:val="0067D6"/>
          </w:rPr>
          <w:t>et al.</w:t>
        </w:r>
        <w:r w:rsidRPr="001F0721">
          <w:rPr>
            <w:rStyle w:val="Lienhypertexte"/>
            <w:rFonts w:asciiTheme="majorBidi" w:eastAsia="SimSun" w:hAnsiTheme="majorBidi" w:cstheme="majorBidi"/>
            <w:color w:val="0067D6"/>
          </w:rPr>
          <w:t> 1986</w:t>
        </w:r>
      </w:hyperlink>
      <w:r w:rsidRPr="001F0721">
        <w:rPr>
          <w:rFonts w:asciiTheme="majorBidi" w:hAnsiTheme="majorBidi" w:cstheme="majorBidi"/>
          <w:color w:val="212529"/>
        </w:rPr>
        <w:t> ), qui a permis l'apprentissage en FNN multicouche et a entraîné un regain d'intérêt dans le domaine.</w:t>
      </w:r>
    </w:p>
    <w:p w14:paraId="7D8C4368" w14:textId="68392D31" w:rsidR="009B5A8F" w:rsidRDefault="009B5A8F" w:rsidP="009B5A8F">
      <w:pPr>
        <w:pStyle w:val="NormalWeb"/>
        <w:shd w:val="clear" w:color="auto" w:fill="FFFFFF"/>
        <w:spacing w:before="0" w:beforeAutospacing="0"/>
        <w:jc w:val="both"/>
        <w:rPr>
          <w:rFonts w:ascii="Segoe UI" w:hAnsi="Segoe UI" w:cs="Segoe UI"/>
          <w:color w:val="212529"/>
          <w:sz w:val="23"/>
          <w:szCs w:val="23"/>
        </w:rPr>
      </w:pPr>
      <w:r w:rsidRPr="001F0721">
        <w:rPr>
          <w:rFonts w:asciiTheme="majorBidi" w:hAnsiTheme="majorBidi" w:cstheme="majorBidi"/>
          <w:color w:val="212529"/>
        </w:rPr>
        <w:t xml:space="preserve">Dans un réseau neuronal multicouche, </w:t>
      </w:r>
      <w:r>
        <w:rPr>
          <w:rFonts w:asciiTheme="majorBidi" w:hAnsiTheme="majorBidi" w:cstheme="majorBidi"/>
          <w:color w:val="212529"/>
        </w:rPr>
        <w:t>l</w:t>
      </w:r>
      <w:r w:rsidRPr="001F0721">
        <w:rPr>
          <w:rFonts w:asciiTheme="majorBidi" w:hAnsiTheme="majorBidi" w:cstheme="majorBidi"/>
          <w:color w:val="212529"/>
        </w:rPr>
        <w:t>a couche d'entrée a autant de neurones que la dimension des données d'entrée. Le nombre de neurones dans la couche de sortie dépend du type de problème que le réseau de neurones tente de résoudre</w:t>
      </w:r>
      <w:r>
        <w:rPr>
          <w:rFonts w:asciiTheme="majorBidi" w:hAnsiTheme="majorBidi" w:cstheme="majorBidi"/>
          <w:color w:val="212529"/>
        </w:rPr>
        <w:t xml:space="preserve">. </w:t>
      </w:r>
      <w:r w:rsidRPr="001F0721">
        <w:rPr>
          <w:rFonts w:asciiTheme="majorBidi" w:hAnsiTheme="majorBidi" w:cstheme="majorBidi"/>
          <w:color w:val="212529"/>
        </w:rPr>
        <w:t>Plus nous avons de couches cachées (et plus nous avons de neurones dans chaque couche cachée), notre réseau de neurones peut estimer des fonctions plus complexes. Cependant, cela se fait au prix d'un temps d'entraînement accru (en raison d'un nombre accru de paramètres) et d'une probabilité accrue de </w:t>
      </w:r>
      <w:r w:rsidRPr="001F0721">
        <w:rPr>
          <w:rStyle w:val="Accentuation"/>
          <w:rFonts w:asciiTheme="majorBidi" w:eastAsia="SimSun" w:hAnsiTheme="majorBidi" w:cstheme="majorBidi"/>
          <w:color w:val="212529"/>
        </w:rPr>
        <w:t>surajustement</w:t>
      </w:r>
      <w:r w:rsidRPr="001F0721">
        <w:rPr>
          <w:rFonts w:asciiTheme="majorBidi" w:hAnsiTheme="majorBidi" w:cstheme="majorBidi"/>
          <w:color w:val="212529"/>
        </w:rPr>
        <w:t>. Le surajustement se produit lorsqu'un modèle capture les détails des données de formation, fonctionne bien sur les données de formation, mais est incapable de bien fonctionner sur les données non utilisées dans la formation. Le réseau de neurones ne peut donc pas </w:t>
      </w:r>
      <w:r w:rsidRPr="001F0721">
        <w:rPr>
          <w:rStyle w:val="Accentuation"/>
          <w:rFonts w:asciiTheme="majorBidi" w:eastAsia="SimSun" w:hAnsiTheme="majorBidi" w:cstheme="majorBidi"/>
          <w:color w:val="212529"/>
        </w:rPr>
        <w:t>généraliser</w:t>
      </w:r>
      <w:r w:rsidRPr="001F0721">
        <w:rPr>
          <w:rFonts w:asciiTheme="majorBidi" w:hAnsiTheme="majorBidi" w:cstheme="majorBidi"/>
          <w:color w:val="212529"/>
        </w:rPr>
        <w:t> à des données invisibles. Il existe des techniques de régularisation qui peuvent empêcher cela ( </w:t>
      </w:r>
      <w:hyperlink r:id="rId20" w:anchor="KukackaEtAl" w:history="1">
        <w:r w:rsidRPr="001F0721">
          <w:rPr>
            <w:rStyle w:val="Lienhypertexte"/>
            <w:rFonts w:asciiTheme="majorBidi" w:eastAsia="SimSun" w:hAnsiTheme="majorBidi" w:cstheme="majorBidi"/>
            <w:color w:val="0067D6"/>
          </w:rPr>
          <w:t>Kukacka </w:t>
        </w:r>
        <w:r w:rsidRPr="001F0721">
          <w:rPr>
            <w:rStyle w:val="Lienhypertexte"/>
            <w:rFonts w:asciiTheme="majorBidi" w:eastAsia="SimSun" w:hAnsiTheme="majorBidi" w:cstheme="majorBidi"/>
            <w:i/>
            <w:iCs/>
            <w:color w:val="0067D6"/>
          </w:rPr>
          <w:t>et al.</w:t>
        </w:r>
        <w:r w:rsidRPr="001F0721">
          <w:rPr>
            <w:rStyle w:val="Lienhypertexte"/>
            <w:rFonts w:asciiTheme="majorBidi" w:eastAsia="SimSun" w:hAnsiTheme="majorBidi" w:cstheme="majorBidi"/>
            <w:color w:val="0067D6"/>
          </w:rPr>
          <w:t> 2017</w:t>
        </w:r>
      </w:hyperlink>
      <w:r w:rsidRPr="001F0721">
        <w:rPr>
          <w:rFonts w:asciiTheme="majorBidi" w:hAnsiTheme="majorBidi" w:cstheme="majorBidi"/>
          <w:color w:val="212529"/>
        </w:rPr>
        <w:t> ) mais elles sortent du cadre de ce document</w:t>
      </w:r>
      <w:r>
        <w:rPr>
          <w:rFonts w:ascii="Segoe UI" w:hAnsi="Segoe UI" w:cs="Segoe UI"/>
          <w:color w:val="212529"/>
          <w:sz w:val="23"/>
          <w:szCs w:val="23"/>
        </w:rPr>
        <w:t>.</w:t>
      </w:r>
    </w:p>
    <w:p w14:paraId="5493DC65" w14:textId="25AF711C" w:rsidR="00C905B8" w:rsidRPr="001F0721" w:rsidRDefault="00C905B8" w:rsidP="00C905B8">
      <w:pPr>
        <w:pStyle w:val="Titre1"/>
        <w:numPr>
          <w:ilvl w:val="0"/>
          <w:numId w:val="3"/>
        </w:numPr>
        <w:tabs>
          <w:tab w:val="num" w:pos="360"/>
        </w:tabs>
        <w:ind w:left="360"/>
        <w:jc w:val="both"/>
        <w:rPr>
          <w:b/>
          <w:bCs/>
          <w:sz w:val="24"/>
          <w:szCs w:val="24"/>
          <w:lang w:val="fr-FR"/>
        </w:rPr>
      </w:pPr>
      <w:bookmarkStart w:id="10" w:name="_Toc97048284"/>
      <w:r>
        <w:rPr>
          <w:b/>
          <w:bCs/>
          <w:sz w:val="24"/>
          <w:szCs w:val="24"/>
          <w:lang w:val="fr-FR"/>
        </w:rPr>
        <w:t>Methodes mathematiques</w:t>
      </w:r>
      <w:r w:rsidRPr="001F0721">
        <w:rPr>
          <w:b/>
          <w:bCs/>
          <w:sz w:val="24"/>
          <w:szCs w:val="24"/>
          <w:lang w:val="fr-FR"/>
        </w:rPr>
        <w:t>:</w:t>
      </w:r>
      <w:bookmarkEnd w:id="10"/>
    </w:p>
    <w:p w14:paraId="74878E3C" w14:textId="6CF9B014" w:rsidR="00C905B8" w:rsidRPr="001F0721" w:rsidRDefault="00C905B8" w:rsidP="00C905B8">
      <w:pPr>
        <w:pStyle w:val="NormalWeb"/>
        <w:shd w:val="clear" w:color="auto" w:fill="FFFFFF"/>
        <w:spacing w:before="0" w:beforeAutospacing="0"/>
        <w:jc w:val="both"/>
        <w:rPr>
          <w:rFonts w:ascii="Segoe UI" w:hAnsi="Segoe UI" w:cs="Segoe UI"/>
          <w:color w:val="212529"/>
          <w:sz w:val="23"/>
          <w:szCs w:val="23"/>
        </w:rPr>
      </w:pPr>
    </w:p>
    <w:p w14:paraId="0902EFAF" w14:textId="77777777" w:rsidR="009B5A8F" w:rsidRDefault="009B5A8F" w:rsidP="009B5A8F">
      <w:pPr>
        <w:pStyle w:val="Titre1"/>
        <w:numPr>
          <w:ilvl w:val="0"/>
          <w:numId w:val="2"/>
        </w:numPr>
        <w:tabs>
          <w:tab w:val="num" w:pos="360"/>
        </w:tabs>
        <w:ind w:left="360"/>
        <w:jc w:val="both"/>
        <w:rPr>
          <w:b/>
          <w:bCs/>
          <w:color w:val="0D0D0D" w:themeColor="text1" w:themeTint="F2"/>
          <w:sz w:val="28"/>
          <w:szCs w:val="28"/>
          <w:lang w:val="fr-FR"/>
        </w:rPr>
      </w:pPr>
      <w:bookmarkStart w:id="11" w:name="_Toc97048285"/>
      <w:r w:rsidRPr="00874348">
        <w:rPr>
          <w:b/>
          <w:bCs/>
          <w:color w:val="0D0D0D" w:themeColor="text1" w:themeTint="F2"/>
          <w:sz w:val="28"/>
          <w:szCs w:val="28"/>
          <w:lang w:val="fr-FR"/>
        </w:rPr>
        <w:t>Reconnaissance des émotions vocales FDNN Feedforward Neural Network</w:t>
      </w:r>
      <w:r>
        <w:rPr>
          <w:b/>
          <w:bCs/>
          <w:color w:val="0D0D0D" w:themeColor="text1" w:themeTint="F2"/>
          <w:sz w:val="28"/>
          <w:szCs w:val="28"/>
          <w:lang w:val="fr-FR"/>
        </w:rPr>
        <w:t> :</w:t>
      </w:r>
      <w:bookmarkEnd w:id="11"/>
    </w:p>
    <w:p w14:paraId="50B1CCA3" w14:textId="77777777" w:rsidR="009B5A8F" w:rsidRDefault="009B5A8F" w:rsidP="009B5A8F">
      <w:pPr>
        <w:pStyle w:val="Titre1"/>
        <w:numPr>
          <w:ilvl w:val="0"/>
          <w:numId w:val="4"/>
        </w:numPr>
        <w:tabs>
          <w:tab w:val="num" w:pos="360"/>
        </w:tabs>
        <w:ind w:left="360"/>
        <w:jc w:val="both"/>
        <w:rPr>
          <w:b/>
          <w:bCs/>
          <w:sz w:val="24"/>
          <w:szCs w:val="24"/>
        </w:rPr>
      </w:pPr>
      <w:bookmarkStart w:id="12" w:name="_Toc97048286"/>
      <w:r w:rsidRPr="006E55E2">
        <w:rPr>
          <w:b/>
          <w:bCs/>
          <w:sz w:val="24"/>
          <w:szCs w:val="24"/>
        </w:rPr>
        <w:t>Introduction:</w:t>
      </w:r>
      <w:bookmarkEnd w:id="12"/>
    </w:p>
    <w:p w14:paraId="50046EAB" w14:textId="77777777" w:rsidR="009B5A8F" w:rsidRDefault="009B5A8F" w:rsidP="009B5A8F">
      <w:pPr>
        <w:jc w:val="both"/>
        <w:rPr>
          <w:rFonts w:asciiTheme="majorBidi" w:hAnsiTheme="majorBidi" w:cstheme="majorBidi"/>
          <w:sz w:val="24"/>
          <w:szCs w:val="24"/>
          <w:lang w:val="fr-FR" w:eastAsia="en-US"/>
        </w:rPr>
      </w:pPr>
      <w:r w:rsidRPr="006B1A05">
        <w:rPr>
          <w:rFonts w:asciiTheme="majorBidi" w:hAnsiTheme="majorBidi" w:cstheme="majorBidi"/>
          <w:sz w:val="24"/>
          <w:szCs w:val="24"/>
          <w:lang w:val="fr-FR" w:eastAsia="en-US"/>
        </w:rPr>
        <w:t>La détection des émotions est l'une des stratégies marketing les plus importantes dans le monde d'aujourd'hui. Vous pouvez personnaliser différentes choses pour une personne en fonction de ses intérêts. Pour cette raison, nous avons décidé de faire un projet où nous pourrions détecter les émotions d'une personne simplement par sa voix, ce qui nous permettra de gérer de nombreuses applications liées à l'IA. Certains exemples pourraient inclure des centres d'appels pour jouer de la musique lorsque l'on est en colère lors de l'appel. Un autre pourrait être une voiture intelligente qui ralentit lorsque l'on est en colère ou apeuré. En conséquence, ce type d'application a beaucoup de potentiel dans le monde qui profiterait aux entreprises et même à la sécurité des consommateurs.</w:t>
      </w:r>
    </w:p>
    <w:p w14:paraId="369B3BC2" w14:textId="634D6D0B" w:rsidR="000B63D1" w:rsidRDefault="009B5A8F" w:rsidP="000B63D1">
      <w:pPr>
        <w:jc w:val="both"/>
        <w:rPr>
          <w:rFonts w:asciiTheme="majorBidi" w:hAnsiTheme="majorBidi" w:cstheme="majorBidi"/>
          <w:sz w:val="24"/>
          <w:szCs w:val="24"/>
          <w:lang w:val="fr-FR" w:eastAsia="en-US"/>
        </w:rPr>
      </w:pPr>
      <w:r w:rsidRPr="006B1A05">
        <w:rPr>
          <w:rFonts w:asciiTheme="majorBidi" w:hAnsiTheme="majorBidi" w:cstheme="majorBidi"/>
          <w:b/>
          <w:bCs/>
          <w:sz w:val="24"/>
          <w:szCs w:val="24"/>
          <w:lang w:val="fr-FR" w:eastAsia="en-US"/>
        </w:rPr>
        <w:lastRenderedPageBreak/>
        <w:t>Données utilisées </w:t>
      </w:r>
      <w:r w:rsidRPr="006B1A05">
        <w:rPr>
          <w:rFonts w:asciiTheme="majorBidi" w:hAnsiTheme="majorBidi" w:cstheme="majorBidi"/>
          <w:sz w:val="24"/>
          <w:szCs w:val="24"/>
          <w:lang w:val="fr-FR" w:eastAsia="en-US"/>
        </w:rPr>
        <w:t xml:space="preserve">: </w:t>
      </w:r>
      <w:r w:rsidR="000B63D1" w:rsidRPr="000B63D1">
        <w:rPr>
          <w:rFonts w:asciiTheme="majorBidi" w:hAnsiTheme="majorBidi" w:cstheme="majorBidi"/>
          <w:sz w:val="24"/>
          <w:szCs w:val="24"/>
          <w:lang w:val="fr-FR" w:eastAsia="en-US"/>
        </w:rPr>
        <w:t xml:space="preserve">L'ensemble de données </w:t>
      </w:r>
      <w:r w:rsidR="000B63D1">
        <w:rPr>
          <w:rFonts w:asciiTheme="majorBidi" w:hAnsiTheme="majorBidi" w:cstheme="majorBidi"/>
          <w:sz w:val="24"/>
          <w:szCs w:val="24"/>
          <w:lang w:val="fr-FR" w:eastAsia="en-US"/>
        </w:rPr>
        <w:t>(</w:t>
      </w:r>
      <w:hyperlink r:id="rId21" w:anchor=".Yh5PSat_rIW" w:history="1">
        <w:r w:rsidR="000B63D1" w:rsidRPr="000B63D1">
          <w:rPr>
            <w:rStyle w:val="Lienhypertexte"/>
            <w:lang w:val="fr-FR"/>
          </w:rPr>
          <w:t>The Ryerson Audio-Visual Database of Emotional Speech and Song (RAVDESS) | Zenodo</w:t>
        </w:r>
      </w:hyperlink>
      <w:r w:rsidR="000B63D1" w:rsidRPr="000B63D1">
        <w:rPr>
          <w:lang w:val="fr-FR"/>
        </w:rPr>
        <w:t xml:space="preserve">) </w:t>
      </w:r>
      <w:r w:rsidR="000B63D1" w:rsidRPr="000B63D1">
        <w:rPr>
          <w:rFonts w:asciiTheme="majorBidi" w:hAnsiTheme="majorBidi" w:cstheme="majorBidi"/>
          <w:sz w:val="24"/>
          <w:szCs w:val="24"/>
          <w:lang w:val="fr-FR" w:eastAsia="en-US"/>
        </w:rPr>
        <w:t>que nous allons utiliser est disponible gratuitement. Bien qu'il contienne des fichiers audio (paroles et chansons) et vidéo, nous n'utiliserons que les fichiers audio (paroles uniquement).</w:t>
      </w:r>
    </w:p>
    <w:p w14:paraId="0F78EEA1" w14:textId="77777777" w:rsidR="000B63D1" w:rsidRPr="000B63D1" w:rsidRDefault="000B63D1" w:rsidP="000B63D1">
      <w:pPr>
        <w:jc w:val="both"/>
        <w:rPr>
          <w:rFonts w:asciiTheme="majorBidi" w:hAnsiTheme="majorBidi" w:cstheme="majorBidi"/>
          <w:sz w:val="24"/>
          <w:szCs w:val="24"/>
          <w:lang w:val="fr-FR" w:eastAsia="en-US"/>
        </w:rPr>
      </w:pPr>
    </w:p>
    <w:p w14:paraId="7C506487" w14:textId="77777777" w:rsidR="000B63D1" w:rsidRPr="000B63D1" w:rsidRDefault="000B63D1" w:rsidP="000B63D1">
      <w:pPr>
        <w:jc w:val="both"/>
        <w:rPr>
          <w:rFonts w:asciiTheme="majorBidi" w:hAnsiTheme="majorBidi" w:cstheme="majorBidi"/>
          <w:sz w:val="24"/>
          <w:szCs w:val="24"/>
          <w:lang w:val="fr-FR" w:eastAsia="en-US"/>
        </w:rPr>
      </w:pPr>
      <w:r w:rsidRPr="000B63D1">
        <w:rPr>
          <w:rFonts w:asciiTheme="majorBidi" w:hAnsiTheme="majorBidi" w:cstheme="majorBidi"/>
          <w:sz w:val="24"/>
          <w:szCs w:val="24"/>
          <w:lang w:val="fr-FR" w:eastAsia="en-US"/>
        </w:rPr>
        <w:t>Vous y trouverez 24 acteurs prononçant des phrases dans 8 émotions différentes (neutre, calme, heureux, triste, en colère, craintif, dégoût, surprise). Nous allons essayer de classifier toutes les différentes émotions disponibles dans le jeu de données.</w:t>
      </w:r>
    </w:p>
    <w:p w14:paraId="332D9431" w14:textId="77777777" w:rsidR="000B63D1" w:rsidRPr="000B63D1" w:rsidRDefault="000B63D1" w:rsidP="000B63D1">
      <w:pPr>
        <w:jc w:val="both"/>
        <w:rPr>
          <w:rFonts w:asciiTheme="majorBidi" w:hAnsiTheme="majorBidi" w:cstheme="majorBidi"/>
          <w:sz w:val="24"/>
          <w:szCs w:val="24"/>
          <w:lang w:val="fr-FR" w:eastAsia="en-US"/>
        </w:rPr>
      </w:pPr>
    </w:p>
    <w:p w14:paraId="769AED18" w14:textId="77777777" w:rsidR="000B63D1" w:rsidRPr="000B63D1" w:rsidRDefault="000B63D1" w:rsidP="000B63D1">
      <w:pPr>
        <w:jc w:val="both"/>
        <w:rPr>
          <w:rFonts w:asciiTheme="majorBidi" w:hAnsiTheme="majorBidi" w:cstheme="majorBidi"/>
          <w:sz w:val="24"/>
          <w:szCs w:val="24"/>
          <w:lang w:val="fr-FR" w:eastAsia="en-US"/>
        </w:rPr>
      </w:pPr>
    </w:p>
    <w:p w14:paraId="6D80D0C5" w14:textId="3086B4FF" w:rsidR="009B5A8F" w:rsidRDefault="000B63D1" w:rsidP="000B63D1">
      <w:pPr>
        <w:jc w:val="both"/>
        <w:rPr>
          <w:rFonts w:asciiTheme="majorBidi" w:hAnsiTheme="majorBidi" w:cstheme="majorBidi"/>
          <w:sz w:val="24"/>
          <w:szCs w:val="24"/>
          <w:lang w:val="fr-FR" w:eastAsia="en-US"/>
        </w:rPr>
      </w:pPr>
      <w:r w:rsidRPr="000B63D1">
        <w:rPr>
          <w:rFonts w:asciiTheme="majorBidi" w:hAnsiTheme="majorBidi" w:cstheme="majorBidi"/>
          <w:sz w:val="24"/>
          <w:szCs w:val="24"/>
          <w:lang w:val="fr-FR" w:eastAsia="en-US"/>
        </w:rPr>
        <w:t>Traduit avec www.DeepL.com/Translator (version gratuite)</w:t>
      </w:r>
      <w:r w:rsidR="009B5A8F">
        <w:rPr>
          <w:noProof/>
        </w:rPr>
        <w:drawing>
          <wp:inline distT="0" distB="0" distL="0" distR="0" wp14:anchorId="3E02CB06" wp14:editId="0C337CED">
            <wp:extent cx="5731510" cy="2113188"/>
            <wp:effectExtent l="0" t="0" r="2540" b="1905"/>
            <wp:docPr id="16" name="Picture 1" descr="C:\Users\mites\AppData\Local\Microsoft\Windows\INetCache\Content.Word\wav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tes\AppData\Local\Microsoft\Windows\INetCache\Content.Word\wave.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31510" cy="2113188"/>
                    </a:xfrm>
                    <a:prstGeom prst="rect">
                      <a:avLst/>
                    </a:prstGeom>
                    <a:noFill/>
                    <a:ln>
                      <a:noFill/>
                    </a:ln>
                  </pic:spPr>
                </pic:pic>
              </a:graphicData>
            </a:graphic>
          </wp:inline>
        </w:drawing>
      </w:r>
    </w:p>
    <w:p w14:paraId="01D5F75A" w14:textId="77777777" w:rsidR="009B5A8F" w:rsidRPr="00773FC0" w:rsidRDefault="009B5A8F" w:rsidP="009B5A8F">
      <w:pPr>
        <w:jc w:val="both"/>
        <w:rPr>
          <w:rFonts w:asciiTheme="majorBidi" w:hAnsiTheme="majorBidi" w:cstheme="majorBidi"/>
          <w:b/>
          <w:bCs/>
          <w:sz w:val="24"/>
          <w:szCs w:val="24"/>
          <w:lang w:val="fr-FR" w:eastAsia="en-US"/>
        </w:rPr>
      </w:pPr>
      <w:r w:rsidRPr="00C3570C">
        <w:rPr>
          <w:rFonts w:asciiTheme="minorHAnsi" w:hAnsiTheme="minorHAnsi" w:cstheme="minorHAnsi"/>
          <w:b/>
          <w:bCs/>
          <w:sz w:val="24"/>
          <w:szCs w:val="24"/>
          <w:lang w:val="fr-FR" w:eastAsia="en-US"/>
        </w:rPr>
        <w:t xml:space="preserve">                 </w:t>
      </w:r>
      <w:r w:rsidRPr="00773FC0">
        <w:rPr>
          <w:rFonts w:asciiTheme="majorBidi" w:hAnsiTheme="majorBidi" w:cstheme="majorBidi"/>
          <w:b/>
          <w:bCs/>
          <w:sz w:val="24"/>
          <w:szCs w:val="24"/>
          <w:lang w:val="fr-FR" w:eastAsia="en-US"/>
        </w:rPr>
        <w:t xml:space="preserve">Figure 4 : </w:t>
      </w:r>
      <w:r w:rsidRPr="00773FC0">
        <w:rPr>
          <w:rFonts w:asciiTheme="majorBidi" w:hAnsiTheme="majorBidi" w:cstheme="majorBidi"/>
          <w:sz w:val="24"/>
          <w:szCs w:val="24"/>
          <w:lang w:val="fr-FR" w:eastAsia="en-US"/>
        </w:rPr>
        <w:t>Spectrogramme d’un Fichier Audio.</w:t>
      </w:r>
    </w:p>
    <w:p w14:paraId="087EECD3" w14:textId="77777777" w:rsidR="009B5A8F" w:rsidRDefault="009B5A8F" w:rsidP="009B5A8F">
      <w:pPr>
        <w:pStyle w:val="Titre1"/>
        <w:numPr>
          <w:ilvl w:val="0"/>
          <w:numId w:val="4"/>
        </w:numPr>
        <w:tabs>
          <w:tab w:val="num" w:pos="360"/>
        </w:tabs>
        <w:ind w:left="360"/>
        <w:jc w:val="both"/>
        <w:rPr>
          <w:b/>
          <w:bCs/>
          <w:sz w:val="24"/>
          <w:szCs w:val="24"/>
        </w:rPr>
      </w:pPr>
      <w:bookmarkStart w:id="13" w:name="_Toc97048287"/>
      <w:r w:rsidRPr="006E55E2">
        <w:rPr>
          <w:b/>
          <w:bCs/>
          <w:sz w:val="24"/>
          <w:szCs w:val="24"/>
        </w:rPr>
        <w:t>Implementation:</w:t>
      </w:r>
      <w:bookmarkEnd w:id="13"/>
    </w:p>
    <w:p w14:paraId="085005D1" w14:textId="77777777" w:rsidR="009B5A8F" w:rsidRDefault="009B5A8F" w:rsidP="009B5A8F">
      <w:pPr>
        <w:jc w:val="both"/>
        <w:rPr>
          <w:lang w:val="en-US" w:eastAsia="en-US"/>
        </w:rPr>
      </w:pPr>
      <w:r>
        <w:rPr>
          <w:noProof/>
        </w:rPr>
        <w:drawing>
          <wp:inline distT="0" distB="0" distL="0" distR="0" wp14:anchorId="2E4C381C" wp14:editId="3D1163DD">
            <wp:extent cx="5238750" cy="247650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238750" cy="2476500"/>
                    </a:xfrm>
                    <a:prstGeom prst="rect">
                      <a:avLst/>
                    </a:prstGeom>
                  </pic:spPr>
                </pic:pic>
              </a:graphicData>
            </a:graphic>
          </wp:inline>
        </w:drawing>
      </w:r>
    </w:p>
    <w:p w14:paraId="00FBDF03" w14:textId="77777777" w:rsidR="009B5A8F" w:rsidRPr="00773FC0" w:rsidRDefault="009B5A8F" w:rsidP="009B5A8F">
      <w:pPr>
        <w:jc w:val="both"/>
        <w:rPr>
          <w:rFonts w:asciiTheme="majorBidi" w:hAnsiTheme="majorBidi" w:cstheme="majorBidi"/>
          <w:sz w:val="24"/>
          <w:szCs w:val="24"/>
          <w:lang w:val="fr-FR" w:eastAsia="en-US"/>
        </w:rPr>
      </w:pPr>
      <w:r>
        <w:rPr>
          <w:b/>
          <w:bCs/>
          <w:sz w:val="24"/>
          <w:szCs w:val="24"/>
          <w:lang w:val="fr-FR" w:eastAsia="en-US"/>
        </w:rPr>
        <w:t xml:space="preserve">         </w:t>
      </w:r>
      <w:r w:rsidRPr="00773FC0">
        <w:rPr>
          <w:rFonts w:asciiTheme="majorBidi" w:hAnsiTheme="majorBidi" w:cstheme="majorBidi"/>
          <w:b/>
          <w:bCs/>
          <w:sz w:val="24"/>
          <w:szCs w:val="24"/>
          <w:lang w:val="fr-FR" w:eastAsia="en-US"/>
        </w:rPr>
        <w:t>Figure 3 :</w:t>
      </w:r>
      <w:r w:rsidRPr="00773FC0">
        <w:rPr>
          <w:rFonts w:asciiTheme="majorBidi" w:hAnsiTheme="majorBidi" w:cstheme="majorBidi"/>
          <w:sz w:val="24"/>
          <w:szCs w:val="24"/>
          <w:lang w:val="fr-FR" w:eastAsia="en-US"/>
        </w:rPr>
        <w:t xml:space="preserve"> Cadre typique pour le système de classification des émotions.</w:t>
      </w:r>
    </w:p>
    <w:p w14:paraId="59A7343B" w14:textId="77777777" w:rsidR="009B5A8F" w:rsidRPr="007B7256" w:rsidRDefault="009B5A8F" w:rsidP="009B5A8F">
      <w:pPr>
        <w:jc w:val="both"/>
        <w:rPr>
          <w:sz w:val="24"/>
          <w:szCs w:val="24"/>
          <w:lang w:val="fr-FR" w:eastAsia="en-US"/>
        </w:rPr>
      </w:pPr>
    </w:p>
    <w:p w14:paraId="7E8BB2EF" w14:textId="77777777" w:rsidR="009B5A8F" w:rsidRDefault="009B5A8F" w:rsidP="009B5A8F">
      <w:pPr>
        <w:pStyle w:val="Titre1"/>
        <w:numPr>
          <w:ilvl w:val="0"/>
          <w:numId w:val="4"/>
        </w:numPr>
        <w:tabs>
          <w:tab w:val="num" w:pos="360"/>
        </w:tabs>
        <w:ind w:left="360"/>
        <w:jc w:val="both"/>
        <w:rPr>
          <w:b/>
          <w:bCs/>
          <w:sz w:val="24"/>
          <w:szCs w:val="24"/>
        </w:rPr>
      </w:pPr>
      <w:bookmarkStart w:id="14" w:name="_Toc97048288"/>
      <w:r w:rsidRPr="006E55E2">
        <w:rPr>
          <w:b/>
          <w:bCs/>
          <w:sz w:val="24"/>
          <w:szCs w:val="24"/>
        </w:rPr>
        <w:lastRenderedPageBreak/>
        <w:t>Conclusion:</w:t>
      </w:r>
      <w:bookmarkEnd w:id="14"/>
    </w:p>
    <w:p w14:paraId="505C6C6A" w14:textId="77777777" w:rsidR="009B5A8F" w:rsidRPr="0079451A" w:rsidRDefault="009B5A8F" w:rsidP="009B5A8F">
      <w:pPr>
        <w:jc w:val="both"/>
        <w:rPr>
          <w:lang w:val="en-US" w:eastAsia="en-US"/>
        </w:rPr>
      </w:pPr>
    </w:p>
    <w:p w14:paraId="04B80670" w14:textId="77777777" w:rsidR="009B5A8F" w:rsidRDefault="009B5A8F" w:rsidP="009B5A8F">
      <w:pPr>
        <w:pStyle w:val="Titre1"/>
        <w:numPr>
          <w:ilvl w:val="0"/>
          <w:numId w:val="2"/>
        </w:numPr>
        <w:tabs>
          <w:tab w:val="num" w:pos="360"/>
        </w:tabs>
        <w:ind w:left="360"/>
        <w:jc w:val="both"/>
        <w:rPr>
          <w:b/>
          <w:bCs/>
          <w:sz w:val="28"/>
          <w:szCs w:val="28"/>
          <w:lang w:val="fr-FR"/>
        </w:rPr>
      </w:pPr>
      <w:bookmarkStart w:id="15" w:name="_Toc97048289"/>
      <w:r w:rsidRPr="005A7828">
        <w:rPr>
          <w:b/>
          <w:bCs/>
          <w:sz w:val="28"/>
          <w:szCs w:val="28"/>
          <w:lang w:val="fr-FR"/>
        </w:rPr>
        <w:t>Les  Domaines d’Application du Feed</w:t>
      </w:r>
      <w:r>
        <w:rPr>
          <w:b/>
          <w:bCs/>
          <w:sz w:val="28"/>
          <w:szCs w:val="28"/>
          <w:lang w:val="fr-FR"/>
        </w:rPr>
        <w:t xml:space="preserve"> </w:t>
      </w:r>
      <w:r w:rsidRPr="005A7828">
        <w:rPr>
          <w:b/>
          <w:bCs/>
          <w:sz w:val="28"/>
          <w:szCs w:val="28"/>
          <w:lang w:val="fr-FR"/>
        </w:rPr>
        <w:t>Forward NN :</w:t>
      </w:r>
      <w:bookmarkEnd w:id="15"/>
    </w:p>
    <w:p w14:paraId="22DBA7B1" w14:textId="77777777" w:rsidR="009B5A8F" w:rsidRPr="00E145AB" w:rsidRDefault="009B5A8F" w:rsidP="009B5A8F">
      <w:pPr>
        <w:rPr>
          <w:lang w:val="fr-FR" w:eastAsia="en-US"/>
        </w:rPr>
      </w:pPr>
    </w:p>
    <w:p w14:paraId="5FBD0332" w14:textId="77777777" w:rsidR="009B5A8F" w:rsidRDefault="009B5A8F" w:rsidP="009B5A8F">
      <w:pPr>
        <w:pStyle w:val="Titre1"/>
        <w:numPr>
          <w:ilvl w:val="0"/>
          <w:numId w:val="2"/>
        </w:numPr>
        <w:tabs>
          <w:tab w:val="num" w:pos="360"/>
        </w:tabs>
        <w:ind w:left="360"/>
        <w:jc w:val="both"/>
        <w:rPr>
          <w:b/>
          <w:bCs/>
          <w:sz w:val="28"/>
          <w:szCs w:val="28"/>
          <w:lang w:val="fr-FR"/>
        </w:rPr>
      </w:pPr>
      <w:bookmarkStart w:id="16" w:name="_Toc97048290"/>
      <w:r w:rsidRPr="005A7828">
        <w:rPr>
          <w:b/>
          <w:bCs/>
          <w:sz w:val="28"/>
          <w:szCs w:val="28"/>
          <w:lang w:val="fr-FR"/>
        </w:rPr>
        <w:t>Les avantages Et Incovenients du D-FDNN :</w:t>
      </w:r>
      <w:bookmarkEnd w:id="16"/>
      <w:r w:rsidRPr="005A7828">
        <w:rPr>
          <w:b/>
          <w:bCs/>
          <w:sz w:val="28"/>
          <w:szCs w:val="28"/>
          <w:lang w:val="fr-FR"/>
        </w:rPr>
        <w:t xml:space="preserve"> </w:t>
      </w:r>
    </w:p>
    <w:p w14:paraId="71308375" w14:textId="77777777" w:rsidR="009B5A8F" w:rsidRPr="00773FC0" w:rsidRDefault="009B5A8F" w:rsidP="009B5A8F">
      <w:pPr>
        <w:rPr>
          <w:lang w:val="fr-FR" w:eastAsia="en-US"/>
        </w:rPr>
      </w:pPr>
    </w:p>
    <w:p w14:paraId="6D3007BA" w14:textId="77777777" w:rsidR="009B5A8F" w:rsidRDefault="009B5A8F" w:rsidP="009B5A8F">
      <w:pPr>
        <w:pStyle w:val="Titre1"/>
        <w:numPr>
          <w:ilvl w:val="0"/>
          <w:numId w:val="2"/>
        </w:numPr>
        <w:tabs>
          <w:tab w:val="num" w:pos="360"/>
        </w:tabs>
        <w:ind w:left="360"/>
        <w:jc w:val="both"/>
        <w:rPr>
          <w:b/>
          <w:bCs/>
          <w:sz w:val="28"/>
          <w:szCs w:val="28"/>
        </w:rPr>
      </w:pPr>
      <w:bookmarkStart w:id="17" w:name="_Toc97048291"/>
      <w:r>
        <w:rPr>
          <w:b/>
          <w:bCs/>
          <w:sz w:val="28"/>
          <w:szCs w:val="28"/>
        </w:rPr>
        <w:t>Conclusion</w:t>
      </w:r>
      <w:r w:rsidRPr="005A7828">
        <w:rPr>
          <w:b/>
          <w:bCs/>
          <w:sz w:val="28"/>
          <w:szCs w:val="28"/>
        </w:rPr>
        <w:t>:</w:t>
      </w:r>
      <w:bookmarkEnd w:id="17"/>
    </w:p>
    <w:p w14:paraId="66A55DE2" w14:textId="77777777" w:rsidR="009B5A8F" w:rsidRPr="00773FC0" w:rsidRDefault="009B5A8F" w:rsidP="009B5A8F">
      <w:pPr>
        <w:rPr>
          <w:lang w:val="en-US" w:eastAsia="en-US"/>
        </w:rPr>
      </w:pPr>
    </w:p>
    <w:p w14:paraId="710F95EB" w14:textId="77777777" w:rsidR="009B5A8F" w:rsidRPr="00773FC0" w:rsidRDefault="009B5A8F" w:rsidP="009B5A8F">
      <w:pPr>
        <w:pStyle w:val="Titre1"/>
        <w:numPr>
          <w:ilvl w:val="0"/>
          <w:numId w:val="2"/>
        </w:numPr>
        <w:tabs>
          <w:tab w:val="num" w:pos="360"/>
        </w:tabs>
        <w:ind w:left="360"/>
        <w:rPr>
          <w:b/>
          <w:bCs/>
          <w:sz w:val="28"/>
          <w:szCs w:val="28"/>
        </w:rPr>
      </w:pPr>
      <w:bookmarkStart w:id="18" w:name="_Toc97048292"/>
      <w:r>
        <w:rPr>
          <w:b/>
          <w:bCs/>
          <w:sz w:val="28"/>
          <w:szCs w:val="28"/>
        </w:rPr>
        <w:t>References:</w:t>
      </w:r>
      <w:bookmarkEnd w:id="18"/>
    </w:p>
    <w:p w14:paraId="7DF74B02" w14:textId="77777777" w:rsidR="009B5A8F" w:rsidRPr="004B75A3" w:rsidRDefault="009B5A8F" w:rsidP="009B5A8F">
      <w:pPr>
        <w:pStyle w:val="Paragraphedeliste"/>
        <w:numPr>
          <w:ilvl w:val="0"/>
          <w:numId w:val="6"/>
        </w:numPr>
        <w:jc w:val="both"/>
        <w:rPr>
          <w:rFonts w:asciiTheme="majorBidi" w:hAnsiTheme="majorBidi" w:cstheme="majorBidi"/>
          <w:i/>
          <w:iCs/>
          <w:sz w:val="20"/>
          <w:szCs w:val="20"/>
          <w:lang w:val="en-US" w:eastAsia="en-US"/>
        </w:rPr>
      </w:pPr>
      <w:r w:rsidRPr="004B75A3">
        <w:rPr>
          <w:rFonts w:asciiTheme="majorBidi" w:hAnsiTheme="majorBidi" w:cstheme="majorBidi"/>
          <w:i/>
          <w:iCs/>
          <w:sz w:val="20"/>
          <w:szCs w:val="20"/>
          <w:lang w:val="en-US" w:eastAsia="en-US"/>
        </w:rPr>
        <w:t>Computations, optimization and tuning of deep feedforward neural networks</w:t>
      </w:r>
    </w:p>
    <w:p w14:paraId="130588A3" w14:textId="77777777" w:rsidR="009B5A8F" w:rsidRPr="004B75A3" w:rsidRDefault="009B5A8F" w:rsidP="009B5A8F">
      <w:pPr>
        <w:pStyle w:val="Paragraphedeliste"/>
        <w:jc w:val="both"/>
        <w:rPr>
          <w:rFonts w:asciiTheme="majorBidi" w:hAnsiTheme="majorBidi" w:cstheme="majorBidi"/>
          <w:i/>
          <w:iCs/>
          <w:sz w:val="20"/>
          <w:szCs w:val="20"/>
          <w:lang w:val="en-US" w:eastAsia="en-US"/>
        </w:rPr>
      </w:pPr>
      <w:r w:rsidRPr="004B75A3">
        <w:rPr>
          <w:rFonts w:asciiTheme="majorBidi" w:hAnsiTheme="majorBidi" w:cstheme="majorBidi"/>
          <w:i/>
          <w:iCs/>
          <w:sz w:val="20"/>
          <w:szCs w:val="20"/>
          <w:lang w:val="en-US" w:eastAsia="en-US"/>
        </w:rPr>
        <w:t xml:space="preserve">Md. Shoaibur Rahman, Department of Neuroscience, Baylor College of Medicine, Houston, </w:t>
      </w:r>
    </w:p>
    <w:p w14:paraId="565780E6" w14:textId="77777777" w:rsidR="009B5A8F" w:rsidRDefault="009B5A8F" w:rsidP="009B5A8F">
      <w:pPr>
        <w:pStyle w:val="Paragraphedeliste"/>
        <w:jc w:val="both"/>
        <w:rPr>
          <w:rFonts w:asciiTheme="majorBidi" w:hAnsiTheme="majorBidi" w:cstheme="majorBidi"/>
          <w:i/>
          <w:iCs/>
          <w:sz w:val="20"/>
          <w:szCs w:val="20"/>
          <w:lang w:val="en-US" w:eastAsia="en-US"/>
        </w:rPr>
      </w:pPr>
      <w:r w:rsidRPr="004B75A3">
        <w:rPr>
          <w:rFonts w:asciiTheme="majorBidi" w:hAnsiTheme="majorBidi" w:cstheme="majorBidi"/>
          <w:i/>
          <w:iCs/>
          <w:sz w:val="20"/>
          <w:szCs w:val="20"/>
          <w:lang w:val="en-US" w:eastAsia="en-US"/>
        </w:rPr>
        <w:t xml:space="preserve">TX 77054, </w:t>
      </w:r>
      <w:hyperlink r:id="rId24" w:history="1">
        <w:r w:rsidRPr="00BD7BC3">
          <w:rPr>
            <w:rStyle w:val="Lienhypertexte"/>
            <w:rFonts w:asciiTheme="majorBidi" w:hAnsiTheme="majorBidi" w:cstheme="majorBidi"/>
            <w:i/>
            <w:iCs/>
            <w:sz w:val="20"/>
            <w:szCs w:val="20"/>
            <w:lang w:val="en-US" w:eastAsia="en-US"/>
          </w:rPr>
          <w:t>shoaibur.rahman@bcm.edu</w:t>
        </w:r>
      </w:hyperlink>
      <w:r>
        <w:rPr>
          <w:rFonts w:asciiTheme="majorBidi" w:hAnsiTheme="majorBidi" w:cstheme="majorBidi"/>
          <w:i/>
          <w:iCs/>
          <w:sz w:val="20"/>
          <w:szCs w:val="20"/>
          <w:lang w:val="en-US" w:eastAsia="en-US"/>
        </w:rPr>
        <w:t>.</w:t>
      </w:r>
    </w:p>
    <w:p w14:paraId="75F8CD6B" w14:textId="77777777" w:rsidR="009B5A8F" w:rsidRPr="00B72E1F" w:rsidRDefault="009B5A8F" w:rsidP="009B5A8F">
      <w:pPr>
        <w:pStyle w:val="Paragraphedeliste"/>
        <w:numPr>
          <w:ilvl w:val="0"/>
          <w:numId w:val="6"/>
        </w:numPr>
        <w:jc w:val="both"/>
        <w:rPr>
          <w:rFonts w:asciiTheme="majorBidi" w:hAnsiTheme="majorBidi" w:cstheme="majorBidi"/>
          <w:i/>
          <w:iCs/>
          <w:sz w:val="20"/>
          <w:szCs w:val="20"/>
          <w:lang w:val="en-US" w:eastAsia="en-US"/>
        </w:rPr>
      </w:pPr>
      <w:r w:rsidRPr="00B72E1F">
        <w:rPr>
          <w:rFonts w:asciiTheme="majorBidi" w:hAnsiTheme="majorBidi" w:cstheme="majorBidi"/>
          <w:i/>
          <w:iCs/>
          <w:sz w:val="20"/>
          <w:szCs w:val="20"/>
          <w:lang w:val="en-US" w:eastAsia="en-US"/>
        </w:rPr>
        <w:t>Speech Emotion Recognition Using Deep Feedforward Neural Network</w:t>
      </w:r>
      <w:r>
        <w:rPr>
          <w:rFonts w:asciiTheme="majorBidi" w:hAnsiTheme="majorBidi" w:cstheme="majorBidi"/>
          <w:i/>
          <w:iCs/>
          <w:sz w:val="20"/>
          <w:szCs w:val="20"/>
          <w:lang w:val="en-US" w:eastAsia="en-US"/>
        </w:rPr>
        <w:t>.</w:t>
      </w:r>
    </w:p>
    <w:p w14:paraId="64ED8837" w14:textId="77777777" w:rsidR="009B5A8F" w:rsidRPr="00B72E1F" w:rsidRDefault="009B5A8F" w:rsidP="009B5A8F">
      <w:pPr>
        <w:pStyle w:val="Paragraphedeliste"/>
        <w:jc w:val="both"/>
        <w:rPr>
          <w:rFonts w:asciiTheme="majorBidi" w:hAnsiTheme="majorBidi" w:cstheme="majorBidi"/>
          <w:i/>
          <w:iCs/>
          <w:sz w:val="20"/>
          <w:szCs w:val="20"/>
          <w:lang w:val="en-US" w:eastAsia="en-US"/>
        </w:rPr>
      </w:pPr>
      <w:r w:rsidRPr="00B72E1F">
        <w:rPr>
          <w:rFonts w:asciiTheme="majorBidi" w:hAnsiTheme="majorBidi" w:cstheme="majorBidi"/>
          <w:i/>
          <w:iCs/>
          <w:sz w:val="20"/>
          <w:szCs w:val="20"/>
          <w:lang w:val="en-US" w:eastAsia="en-US"/>
        </w:rPr>
        <w:t xml:space="preserve">Muhammad Fahreza Alghifari, Teddy Surya Gunawan, Mira Kartiwi, </w:t>
      </w:r>
    </w:p>
    <w:p w14:paraId="078F9A0C" w14:textId="77777777" w:rsidR="009B5A8F" w:rsidRPr="00B72E1F" w:rsidRDefault="009B5A8F" w:rsidP="009B5A8F">
      <w:pPr>
        <w:pStyle w:val="Paragraphedeliste"/>
        <w:jc w:val="both"/>
        <w:rPr>
          <w:rFonts w:asciiTheme="majorBidi" w:hAnsiTheme="majorBidi" w:cstheme="majorBidi"/>
          <w:i/>
          <w:iCs/>
          <w:sz w:val="20"/>
          <w:szCs w:val="20"/>
          <w:lang w:val="en-US" w:eastAsia="en-US"/>
        </w:rPr>
      </w:pPr>
      <w:r w:rsidRPr="00B72E1F">
        <w:rPr>
          <w:rFonts w:asciiTheme="majorBidi" w:hAnsiTheme="majorBidi" w:cstheme="majorBidi"/>
          <w:i/>
          <w:iCs/>
          <w:sz w:val="20"/>
          <w:szCs w:val="20"/>
          <w:lang w:val="en-US" w:eastAsia="en-US"/>
        </w:rPr>
        <w:t>Department of Electrical and Computer Engineering, Kulliyyah of Engineering, Malaysia</w:t>
      </w:r>
      <w:r>
        <w:rPr>
          <w:rFonts w:asciiTheme="majorBidi" w:hAnsiTheme="majorBidi" w:cstheme="majorBidi"/>
          <w:i/>
          <w:iCs/>
          <w:sz w:val="20"/>
          <w:szCs w:val="20"/>
          <w:lang w:val="en-US" w:eastAsia="en-US"/>
        </w:rPr>
        <w:t>,</w:t>
      </w:r>
    </w:p>
    <w:p w14:paraId="72D0B87C" w14:textId="0EB9B276" w:rsidR="009B5A8F" w:rsidRPr="001F575F" w:rsidRDefault="009B5A8F" w:rsidP="001F575F">
      <w:pPr>
        <w:pStyle w:val="Paragraphedeliste"/>
        <w:jc w:val="both"/>
        <w:rPr>
          <w:rFonts w:asciiTheme="majorBidi" w:hAnsiTheme="majorBidi" w:cstheme="majorBidi"/>
          <w:i/>
          <w:iCs/>
          <w:sz w:val="20"/>
          <w:szCs w:val="20"/>
          <w:lang w:val="en-US" w:eastAsia="en-US"/>
        </w:rPr>
      </w:pPr>
      <w:r w:rsidRPr="00B72E1F">
        <w:rPr>
          <w:rFonts w:asciiTheme="majorBidi" w:hAnsiTheme="majorBidi" w:cstheme="majorBidi"/>
          <w:i/>
          <w:iCs/>
          <w:sz w:val="20"/>
          <w:szCs w:val="20"/>
          <w:lang w:val="en-US" w:eastAsia="en-US"/>
        </w:rPr>
        <w:t xml:space="preserve">Department of Information Systems, Kulliyyah of ICT, </w:t>
      </w:r>
      <w:r w:rsidRPr="001F575F">
        <w:rPr>
          <w:rFonts w:asciiTheme="majorBidi" w:hAnsiTheme="majorBidi" w:cstheme="majorBidi"/>
          <w:i/>
          <w:iCs/>
          <w:sz w:val="20"/>
          <w:szCs w:val="20"/>
          <w:lang w:val="en-US" w:eastAsia="en-US"/>
        </w:rPr>
        <w:t>International Islamic University Malaysia, Malaysia.</w:t>
      </w:r>
    </w:p>
    <w:p w14:paraId="4C4271AB" w14:textId="77777777" w:rsidR="009B5A8F" w:rsidRPr="00DE269B" w:rsidRDefault="009B5A8F" w:rsidP="009B5A8F">
      <w:pPr>
        <w:pStyle w:val="Paragraphedeliste"/>
        <w:numPr>
          <w:ilvl w:val="0"/>
          <w:numId w:val="6"/>
        </w:numPr>
        <w:jc w:val="both"/>
        <w:rPr>
          <w:rFonts w:asciiTheme="majorBidi" w:hAnsiTheme="majorBidi" w:cstheme="majorBidi"/>
          <w:i/>
          <w:iCs/>
          <w:sz w:val="20"/>
          <w:szCs w:val="20"/>
          <w:lang w:val="en-US" w:eastAsia="en-US"/>
        </w:rPr>
      </w:pPr>
    </w:p>
    <w:p w14:paraId="2C0F9A71" w14:textId="77777777" w:rsidR="009B5A8F" w:rsidRPr="004B75A3" w:rsidRDefault="009B5A8F" w:rsidP="009B5A8F">
      <w:pPr>
        <w:jc w:val="both"/>
        <w:rPr>
          <w:lang w:val="en-US" w:eastAsia="en-US"/>
        </w:rPr>
      </w:pPr>
    </w:p>
    <w:p w14:paraId="6DA4BB69" w14:textId="77777777" w:rsidR="009B5A8F" w:rsidRPr="004B75A3" w:rsidRDefault="009B5A8F" w:rsidP="009B5A8F">
      <w:pPr>
        <w:jc w:val="both"/>
        <w:rPr>
          <w:lang w:val="en-US" w:eastAsia="en-US"/>
        </w:rPr>
      </w:pPr>
    </w:p>
    <w:p w14:paraId="63B6AD98" w14:textId="77777777" w:rsidR="009B5A8F" w:rsidRPr="004B75A3" w:rsidRDefault="009B5A8F" w:rsidP="009B5A8F">
      <w:pPr>
        <w:jc w:val="both"/>
        <w:rPr>
          <w:lang w:val="en-US" w:eastAsia="en-US"/>
        </w:rPr>
      </w:pPr>
    </w:p>
    <w:p w14:paraId="722E8332" w14:textId="77777777" w:rsidR="009B5A8F" w:rsidRPr="004B75A3" w:rsidRDefault="009B5A8F" w:rsidP="009B5A8F">
      <w:pPr>
        <w:pStyle w:val="Paragraphedeliste"/>
        <w:ind w:left="1494"/>
        <w:jc w:val="both"/>
        <w:rPr>
          <w:lang w:val="en-US" w:eastAsia="en-US"/>
        </w:rPr>
      </w:pPr>
    </w:p>
    <w:p w14:paraId="2D1C0ED1" w14:textId="77777777" w:rsidR="001F0B80" w:rsidRDefault="001F0B80"/>
    <w:sectPr w:rsidR="001F0B80" w:rsidSect="000D4DA2">
      <w:footerReference w:type="default" r:id="rId25"/>
      <w:pgSz w:w="11906" w:h="16838"/>
      <w:pgMar w:top="1440" w:right="1440" w:bottom="1440" w:left="1440" w:header="397" w:footer="708" w:gutter="0"/>
      <w:pgBorders w:offsetFrom="page">
        <w:top w:val="flowersTiny" w:sz="14" w:space="24" w:color="auto"/>
        <w:left w:val="flowersTiny" w:sz="14" w:space="24" w:color="auto"/>
        <w:bottom w:val="flowersTiny" w:sz="14" w:space="24" w:color="auto"/>
        <w:right w:val="flowersTiny" w:sz="14" w:space="24" w:color="auto"/>
      </w:pgBorders>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8F72D" w14:textId="77777777" w:rsidR="00232095" w:rsidRDefault="00232095">
      <w:pPr>
        <w:spacing w:after="0" w:line="240" w:lineRule="auto"/>
      </w:pPr>
      <w:r>
        <w:separator/>
      </w:r>
    </w:p>
  </w:endnote>
  <w:endnote w:type="continuationSeparator" w:id="0">
    <w:p w14:paraId="41301030" w14:textId="77777777" w:rsidR="00232095" w:rsidRDefault="00232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D905" w14:textId="77777777" w:rsidR="00AF55B1" w:rsidRDefault="00DE7427">
    <w:pPr>
      <w:jc w:val="right"/>
    </w:pPr>
    <w:r>
      <w:rPr>
        <w:rFonts w:ascii="Times New Roman" w:eastAsia="Times New Roman" w:hAnsi="Times New Roman" w:cs="Times New Roman"/>
        <w:sz w:val="20"/>
        <w:szCs w:val="20"/>
      </w:rPr>
      <w:fldChar w:fldCharType="begin"/>
    </w:r>
    <w:r>
      <w:rPr>
        <w:rFonts w:ascii="Times New Roman" w:eastAsia="Times New Roman" w:hAnsi="Times New Roman" w:cs="Times New Roman"/>
        <w:sz w:val="20"/>
        <w:szCs w:val="20"/>
      </w:rPr>
      <w:instrText>PAGE</w:instrText>
    </w:r>
    <w:r>
      <w:rPr>
        <w:rFonts w:ascii="Times New Roman" w:eastAsia="Times New Roman" w:hAnsi="Times New Roman" w:cs="Times New Roman"/>
        <w:sz w:val="20"/>
        <w:szCs w:val="20"/>
      </w:rPr>
      <w:fldChar w:fldCharType="separate"/>
    </w:r>
    <w:r>
      <w:rPr>
        <w:rFonts w:ascii="Times New Roman" w:eastAsia="Times New Roman" w:hAnsi="Times New Roman" w:cs="Times New Roman"/>
        <w:noProof/>
        <w:sz w:val="20"/>
        <w:szCs w:val="20"/>
      </w:rPr>
      <w:t>1</w:t>
    </w:r>
    <w:r>
      <w:rPr>
        <w:rFonts w:ascii="Times New Roman" w:eastAsia="Times New Roman" w:hAnsi="Times New Roman" w:cs="Times New Roman"/>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A6BE3D" w14:textId="77777777" w:rsidR="00232095" w:rsidRDefault="00232095">
      <w:pPr>
        <w:spacing w:after="0" w:line="240" w:lineRule="auto"/>
      </w:pPr>
      <w:r>
        <w:separator/>
      </w:r>
    </w:p>
  </w:footnote>
  <w:footnote w:type="continuationSeparator" w:id="0">
    <w:p w14:paraId="0A26E847" w14:textId="77777777" w:rsidR="00232095" w:rsidRDefault="002320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EE4B8C"/>
    <w:multiLevelType w:val="hybridMultilevel"/>
    <w:tmpl w:val="17289B96"/>
    <w:lvl w:ilvl="0" w:tplc="040C0019">
      <w:start w:val="1"/>
      <w:numFmt w:val="lowerLetter"/>
      <w:lvlText w:val="%1."/>
      <w:lvlJc w:val="left"/>
      <w:pPr>
        <w:ind w:left="1494" w:hanging="360"/>
      </w:pPr>
    </w:lvl>
    <w:lvl w:ilvl="1" w:tplc="040C0019" w:tentative="1">
      <w:start w:val="1"/>
      <w:numFmt w:val="lowerLetter"/>
      <w:lvlText w:val="%2."/>
      <w:lvlJc w:val="left"/>
      <w:pPr>
        <w:ind w:left="2214" w:hanging="360"/>
      </w:pPr>
    </w:lvl>
    <w:lvl w:ilvl="2" w:tplc="040C001B" w:tentative="1">
      <w:start w:val="1"/>
      <w:numFmt w:val="lowerRoman"/>
      <w:lvlText w:val="%3."/>
      <w:lvlJc w:val="right"/>
      <w:pPr>
        <w:ind w:left="2934" w:hanging="180"/>
      </w:pPr>
    </w:lvl>
    <w:lvl w:ilvl="3" w:tplc="040C000F" w:tentative="1">
      <w:start w:val="1"/>
      <w:numFmt w:val="decimal"/>
      <w:lvlText w:val="%4."/>
      <w:lvlJc w:val="left"/>
      <w:pPr>
        <w:ind w:left="3654" w:hanging="360"/>
      </w:pPr>
    </w:lvl>
    <w:lvl w:ilvl="4" w:tplc="040C0019" w:tentative="1">
      <w:start w:val="1"/>
      <w:numFmt w:val="lowerLetter"/>
      <w:lvlText w:val="%5."/>
      <w:lvlJc w:val="left"/>
      <w:pPr>
        <w:ind w:left="4374" w:hanging="360"/>
      </w:pPr>
    </w:lvl>
    <w:lvl w:ilvl="5" w:tplc="040C001B" w:tentative="1">
      <w:start w:val="1"/>
      <w:numFmt w:val="lowerRoman"/>
      <w:lvlText w:val="%6."/>
      <w:lvlJc w:val="right"/>
      <w:pPr>
        <w:ind w:left="5094" w:hanging="180"/>
      </w:pPr>
    </w:lvl>
    <w:lvl w:ilvl="6" w:tplc="040C000F" w:tentative="1">
      <w:start w:val="1"/>
      <w:numFmt w:val="decimal"/>
      <w:lvlText w:val="%7."/>
      <w:lvlJc w:val="left"/>
      <w:pPr>
        <w:ind w:left="5814" w:hanging="360"/>
      </w:pPr>
    </w:lvl>
    <w:lvl w:ilvl="7" w:tplc="040C0019" w:tentative="1">
      <w:start w:val="1"/>
      <w:numFmt w:val="lowerLetter"/>
      <w:lvlText w:val="%8."/>
      <w:lvlJc w:val="left"/>
      <w:pPr>
        <w:ind w:left="6534" w:hanging="360"/>
      </w:pPr>
    </w:lvl>
    <w:lvl w:ilvl="8" w:tplc="040C001B" w:tentative="1">
      <w:start w:val="1"/>
      <w:numFmt w:val="lowerRoman"/>
      <w:lvlText w:val="%9."/>
      <w:lvlJc w:val="right"/>
      <w:pPr>
        <w:ind w:left="7254" w:hanging="180"/>
      </w:pPr>
    </w:lvl>
  </w:abstractNum>
  <w:abstractNum w:abstractNumId="1" w15:restartNumberingAfterBreak="0">
    <w:nsid w:val="1FE54528"/>
    <w:multiLevelType w:val="hybridMultilevel"/>
    <w:tmpl w:val="60C496FC"/>
    <w:lvl w:ilvl="0" w:tplc="040C0019">
      <w:start w:val="1"/>
      <w:numFmt w:val="lowerLetter"/>
      <w:lvlText w:val="%1."/>
      <w:lvlJc w:val="left"/>
      <w:pPr>
        <w:ind w:left="1211" w:hanging="360"/>
      </w:pPr>
    </w:lvl>
    <w:lvl w:ilvl="1" w:tplc="040C0019" w:tentative="1">
      <w:start w:val="1"/>
      <w:numFmt w:val="lowerLetter"/>
      <w:lvlText w:val="%2."/>
      <w:lvlJc w:val="left"/>
      <w:pPr>
        <w:ind w:left="2781" w:hanging="360"/>
      </w:pPr>
    </w:lvl>
    <w:lvl w:ilvl="2" w:tplc="040C001B" w:tentative="1">
      <w:start w:val="1"/>
      <w:numFmt w:val="lowerRoman"/>
      <w:lvlText w:val="%3."/>
      <w:lvlJc w:val="right"/>
      <w:pPr>
        <w:ind w:left="3501" w:hanging="180"/>
      </w:pPr>
    </w:lvl>
    <w:lvl w:ilvl="3" w:tplc="040C000F" w:tentative="1">
      <w:start w:val="1"/>
      <w:numFmt w:val="decimal"/>
      <w:lvlText w:val="%4."/>
      <w:lvlJc w:val="left"/>
      <w:pPr>
        <w:ind w:left="4221" w:hanging="360"/>
      </w:pPr>
    </w:lvl>
    <w:lvl w:ilvl="4" w:tplc="040C0019" w:tentative="1">
      <w:start w:val="1"/>
      <w:numFmt w:val="lowerLetter"/>
      <w:lvlText w:val="%5."/>
      <w:lvlJc w:val="left"/>
      <w:pPr>
        <w:ind w:left="4941" w:hanging="360"/>
      </w:pPr>
    </w:lvl>
    <w:lvl w:ilvl="5" w:tplc="040C001B" w:tentative="1">
      <w:start w:val="1"/>
      <w:numFmt w:val="lowerRoman"/>
      <w:lvlText w:val="%6."/>
      <w:lvlJc w:val="right"/>
      <w:pPr>
        <w:ind w:left="5661" w:hanging="180"/>
      </w:pPr>
    </w:lvl>
    <w:lvl w:ilvl="6" w:tplc="040C000F" w:tentative="1">
      <w:start w:val="1"/>
      <w:numFmt w:val="decimal"/>
      <w:lvlText w:val="%7."/>
      <w:lvlJc w:val="left"/>
      <w:pPr>
        <w:ind w:left="6381" w:hanging="360"/>
      </w:pPr>
    </w:lvl>
    <w:lvl w:ilvl="7" w:tplc="040C0019" w:tentative="1">
      <w:start w:val="1"/>
      <w:numFmt w:val="lowerLetter"/>
      <w:lvlText w:val="%8."/>
      <w:lvlJc w:val="left"/>
      <w:pPr>
        <w:ind w:left="7101" w:hanging="360"/>
      </w:pPr>
    </w:lvl>
    <w:lvl w:ilvl="8" w:tplc="040C001B" w:tentative="1">
      <w:start w:val="1"/>
      <w:numFmt w:val="lowerRoman"/>
      <w:lvlText w:val="%9."/>
      <w:lvlJc w:val="right"/>
      <w:pPr>
        <w:ind w:left="7821" w:hanging="180"/>
      </w:pPr>
    </w:lvl>
  </w:abstractNum>
  <w:abstractNum w:abstractNumId="2" w15:restartNumberingAfterBreak="0">
    <w:nsid w:val="286D087E"/>
    <w:multiLevelType w:val="hybridMultilevel"/>
    <w:tmpl w:val="09020A92"/>
    <w:lvl w:ilvl="0" w:tplc="C5E21076">
      <w:start w:val="1"/>
      <w:numFmt w:val="upperRoman"/>
      <w:lvlText w:val="%1."/>
      <w:lvlJc w:val="right"/>
      <w:pPr>
        <w:ind w:left="1080" w:hanging="360"/>
      </w:pPr>
      <w:rPr>
        <w:b/>
        <w:bCs/>
        <w:sz w:val="28"/>
        <w:szCs w:val="28"/>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3" w15:restartNumberingAfterBreak="0">
    <w:nsid w:val="4D5F79B6"/>
    <w:multiLevelType w:val="multilevel"/>
    <w:tmpl w:val="717AB238"/>
    <w:lvl w:ilvl="0">
      <w:start w:val="1"/>
      <w:numFmt w:val="upperRoman"/>
      <w:pStyle w:val="Titre1"/>
      <w:lvlText w:val="%1."/>
      <w:lvlJc w:val="right"/>
      <w:pPr>
        <w:ind w:left="360" w:hanging="360"/>
      </w:pPr>
      <w:rPr>
        <w:b w:val="0"/>
        <w:i w:val="0"/>
        <w:sz w:val="16"/>
        <w:szCs w:val="16"/>
      </w:rPr>
    </w:lvl>
    <w:lvl w:ilvl="1">
      <w:start w:val="1"/>
      <w:numFmt w:val="lowerLetter"/>
      <w:pStyle w:val="Titre2"/>
      <w:lvlText w:val="%2."/>
      <w:lvlJc w:val="left"/>
      <w:pPr>
        <w:ind w:left="1353" w:hanging="360"/>
      </w:pPr>
    </w:lvl>
    <w:lvl w:ilvl="2">
      <w:start w:val="1"/>
      <w:numFmt w:val="bullet"/>
      <w:pStyle w:val="Titre3"/>
      <w:lvlText w:val=""/>
      <w:lvlJc w:val="left"/>
      <w:pPr>
        <w:ind w:left="0" w:firstLine="0"/>
      </w:pPr>
    </w:lvl>
    <w:lvl w:ilvl="3">
      <w:start w:val="1"/>
      <w:numFmt w:val="bullet"/>
      <w:pStyle w:val="Titre4"/>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621764C8"/>
    <w:multiLevelType w:val="hybridMultilevel"/>
    <w:tmpl w:val="94E6A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5D7BCA"/>
    <w:multiLevelType w:val="hybridMultilevel"/>
    <w:tmpl w:val="C5E45E36"/>
    <w:lvl w:ilvl="0" w:tplc="639015C6">
      <w:start w:val="1"/>
      <w:numFmt w:val="decimal"/>
      <w:lvlText w:val="[ %1 ]"/>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A8F"/>
    <w:rsid w:val="000B63D1"/>
    <w:rsid w:val="001F0B80"/>
    <w:rsid w:val="001F575F"/>
    <w:rsid w:val="00232095"/>
    <w:rsid w:val="00551759"/>
    <w:rsid w:val="007D1E01"/>
    <w:rsid w:val="00944AAA"/>
    <w:rsid w:val="009B5A8F"/>
    <w:rsid w:val="00A46538"/>
    <w:rsid w:val="00C905B8"/>
    <w:rsid w:val="00DE7427"/>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979E8"/>
  <w15:chartTrackingRefBased/>
  <w15:docId w15:val="{01063739-D23D-478E-B705-9D82CDAD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A8F"/>
    <w:rPr>
      <w:rFonts w:ascii="Calibri" w:eastAsia="Calibri" w:hAnsi="Calibri" w:cs="Calibri"/>
      <w:lang w:val="en-IN" w:eastAsia="fr-FR"/>
    </w:rPr>
  </w:style>
  <w:style w:type="paragraph" w:styleId="Titre1">
    <w:name w:val="heading 1"/>
    <w:basedOn w:val="Normal"/>
    <w:next w:val="Normal"/>
    <w:link w:val="Titre1Car"/>
    <w:uiPriority w:val="9"/>
    <w:qFormat/>
    <w:rsid w:val="009B5A8F"/>
    <w:pPr>
      <w:keepNext/>
      <w:keepLines/>
      <w:numPr>
        <w:numId w:val="1"/>
      </w:numPr>
      <w:tabs>
        <w:tab w:val="left" w:pos="216"/>
      </w:tabs>
      <w:spacing w:before="160" w:after="80" w:line="240" w:lineRule="auto"/>
      <w:outlineLvl w:val="0"/>
    </w:pPr>
    <w:rPr>
      <w:rFonts w:ascii="Times New Roman" w:eastAsia="SimSun" w:hAnsi="Times New Roman" w:cs="Times New Roman"/>
      <w:smallCaps/>
      <w:noProof/>
      <w:sz w:val="20"/>
      <w:szCs w:val="20"/>
      <w:lang w:val="en-US" w:eastAsia="en-US"/>
    </w:rPr>
  </w:style>
  <w:style w:type="paragraph" w:styleId="Titre2">
    <w:name w:val="heading 2"/>
    <w:basedOn w:val="Normal"/>
    <w:next w:val="Normal"/>
    <w:link w:val="Titre2Car"/>
    <w:uiPriority w:val="9"/>
    <w:unhideWhenUsed/>
    <w:qFormat/>
    <w:rsid w:val="009B5A8F"/>
    <w:pPr>
      <w:keepNext/>
      <w:keepLines/>
      <w:numPr>
        <w:ilvl w:val="1"/>
        <w:numId w:val="1"/>
      </w:numPr>
      <w:spacing w:before="120" w:after="60" w:line="240" w:lineRule="auto"/>
      <w:outlineLvl w:val="1"/>
    </w:pPr>
    <w:rPr>
      <w:rFonts w:ascii="Times New Roman" w:eastAsia="SimSun" w:hAnsi="Times New Roman" w:cs="Times New Roman"/>
      <w:i/>
      <w:iCs/>
      <w:noProof/>
      <w:sz w:val="20"/>
      <w:szCs w:val="20"/>
      <w:lang w:val="en-US" w:eastAsia="en-US"/>
    </w:rPr>
  </w:style>
  <w:style w:type="paragraph" w:styleId="Titre3">
    <w:name w:val="heading 3"/>
    <w:basedOn w:val="Normal"/>
    <w:next w:val="Normal"/>
    <w:link w:val="Titre3Car"/>
    <w:uiPriority w:val="9"/>
    <w:semiHidden/>
    <w:unhideWhenUsed/>
    <w:qFormat/>
    <w:rsid w:val="009B5A8F"/>
    <w:pPr>
      <w:numPr>
        <w:ilvl w:val="2"/>
        <w:numId w:val="1"/>
      </w:numPr>
      <w:spacing w:after="0" w:line="240" w:lineRule="exact"/>
      <w:ind w:firstLine="288"/>
      <w:jc w:val="both"/>
      <w:outlineLvl w:val="2"/>
    </w:pPr>
    <w:rPr>
      <w:rFonts w:ascii="Times New Roman" w:eastAsia="SimSun" w:hAnsi="Times New Roman" w:cs="Times New Roman"/>
      <w:i/>
      <w:iCs/>
      <w:noProof/>
      <w:sz w:val="20"/>
      <w:szCs w:val="20"/>
      <w:lang w:val="en-US" w:eastAsia="en-US"/>
    </w:rPr>
  </w:style>
  <w:style w:type="paragraph" w:styleId="Titre4">
    <w:name w:val="heading 4"/>
    <w:basedOn w:val="Normal"/>
    <w:next w:val="Normal"/>
    <w:link w:val="Titre4Car"/>
    <w:uiPriority w:val="9"/>
    <w:semiHidden/>
    <w:unhideWhenUsed/>
    <w:qFormat/>
    <w:rsid w:val="009B5A8F"/>
    <w:pPr>
      <w:numPr>
        <w:ilvl w:val="3"/>
        <w:numId w:val="1"/>
      </w:numPr>
      <w:tabs>
        <w:tab w:val="left" w:pos="720"/>
      </w:tabs>
      <w:spacing w:before="40" w:after="40" w:line="240" w:lineRule="auto"/>
      <w:ind w:firstLine="504"/>
      <w:jc w:val="both"/>
      <w:outlineLvl w:val="3"/>
    </w:pPr>
    <w:rPr>
      <w:rFonts w:ascii="Times New Roman" w:eastAsia="SimSun" w:hAnsi="Times New Roman" w:cs="Times New Roman"/>
      <w:i/>
      <w:iCs/>
      <w:noProof/>
      <w:sz w:val="20"/>
      <w:szCs w:val="20"/>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B5A8F"/>
    <w:rPr>
      <w:rFonts w:ascii="Times New Roman" w:eastAsia="SimSun" w:hAnsi="Times New Roman" w:cs="Times New Roman"/>
      <w:smallCaps/>
      <w:noProof/>
      <w:sz w:val="20"/>
      <w:szCs w:val="20"/>
      <w:lang w:val="en-US"/>
    </w:rPr>
  </w:style>
  <w:style w:type="character" w:customStyle="1" w:styleId="Titre2Car">
    <w:name w:val="Titre 2 Car"/>
    <w:basedOn w:val="Policepardfaut"/>
    <w:link w:val="Titre2"/>
    <w:uiPriority w:val="9"/>
    <w:rsid w:val="009B5A8F"/>
    <w:rPr>
      <w:rFonts w:ascii="Times New Roman" w:eastAsia="SimSun" w:hAnsi="Times New Roman" w:cs="Times New Roman"/>
      <w:i/>
      <w:iCs/>
      <w:noProof/>
      <w:sz w:val="20"/>
      <w:szCs w:val="20"/>
      <w:lang w:val="en-US"/>
    </w:rPr>
  </w:style>
  <w:style w:type="character" w:customStyle="1" w:styleId="Titre3Car">
    <w:name w:val="Titre 3 Car"/>
    <w:basedOn w:val="Policepardfaut"/>
    <w:link w:val="Titre3"/>
    <w:uiPriority w:val="9"/>
    <w:semiHidden/>
    <w:rsid w:val="009B5A8F"/>
    <w:rPr>
      <w:rFonts w:ascii="Times New Roman" w:eastAsia="SimSun" w:hAnsi="Times New Roman" w:cs="Times New Roman"/>
      <w:i/>
      <w:iCs/>
      <w:noProof/>
      <w:sz w:val="20"/>
      <w:szCs w:val="20"/>
      <w:lang w:val="en-US"/>
    </w:rPr>
  </w:style>
  <w:style w:type="character" w:customStyle="1" w:styleId="Titre4Car">
    <w:name w:val="Titre 4 Car"/>
    <w:basedOn w:val="Policepardfaut"/>
    <w:link w:val="Titre4"/>
    <w:uiPriority w:val="9"/>
    <w:semiHidden/>
    <w:rsid w:val="009B5A8F"/>
    <w:rPr>
      <w:rFonts w:ascii="Times New Roman" w:eastAsia="SimSun" w:hAnsi="Times New Roman" w:cs="Times New Roman"/>
      <w:i/>
      <w:iCs/>
      <w:noProof/>
      <w:sz w:val="20"/>
      <w:szCs w:val="20"/>
      <w:lang w:val="en-US"/>
    </w:rPr>
  </w:style>
  <w:style w:type="character" w:styleId="Lienhypertexte">
    <w:name w:val="Hyperlink"/>
    <w:basedOn w:val="Policepardfaut"/>
    <w:uiPriority w:val="99"/>
    <w:unhideWhenUsed/>
    <w:rsid w:val="009B5A8F"/>
    <w:rPr>
      <w:color w:val="0563C1" w:themeColor="hyperlink"/>
      <w:u w:val="single"/>
    </w:rPr>
  </w:style>
  <w:style w:type="paragraph" w:styleId="Paragraphedeliste">
    <w:name w:val="List Paragraph"/>
    <w:basedOn w:val="Normal"/>
    <w:uiPriority w:val="34"/>
    <w:qFormat/>
    <w:rsid w:val="009B5A8F"/>
    <w:pPr>
      <w:ind w:left="720"/>
      <w:contextualSpacing/>
    </w:pPr>
  </w:style>
  <w:style w:type="paragraph" w:styleId="En-ttedetabledesmatires">
    <w:name w:val="TOC Heading"/>
    <w:basedOn w:val="Titre1"/>
    <w:next w:val="Normal"/>
    <w:uiPriority w:val="39"/>
    <w:unhideWhenUsed/>
    <w:qFormat/>
    <w:rsid w:val="009B5A8F"/>
    <w:pPr>
      <w:numPr>
        <w:numId w:val="0"/>
      </w:numPr>
      <w:tabs>
        <w:tab w:val="clear" w:pos="216"/>
      </w:tabs>
      <w:spacing w:before="240" w:after="0" w:line="259" w:lineRule="auto"/>
      <w:outlineLvl w:val="9"/>
    </w:pPr>
    <w:rPr>
      <w:rFonts w:asciiTheme="majorHAnsi" w:eastAsiaTheme="majorEastAsia" w:hAnsiTheme="majorHAnsi" w:cstheme="majorBidi"/>
      <w:smallCaps w:val="0"/>
      <w:noProof w:val="0"/>
      <w:color w:val="2F5496" w:themeColor="accent1" w:themeShade="BF"/>
      <w:sz w:val="32"/>
      <w:szCs w:val="32"/>
      <w:lang w:val="fr-FR" w:eastAsia="fr-FR"/>
    </w:rPr>
  </w:style>
  <w:style w:type="paragraph" w:styleId="TM1">
    <w:name w:val="toc 1"/>
    <w:basedOn w:val="Normal"/>
    <w:next w:val="Normal"/>
    <w:autoRedefine/>
    <w:uiPriority w:val="39"/>
    <w:unhideWhenUsed/>
    <w:rsid w:val="009B5A8F"/>
    <w:pPr>
      <w:tabs>
        <w:tab w:val="left" w:pos="440"/>
        <w:tab w:val="right" w:leader="dot" w:pos="9016"/>
      </w:tabs>
      <w:spacing w:after="100"/>
    </w:pPr>
    <w:rPr>
      <w:rFonts w:asciiTheme="majorBidi" w:hAnsiTheme="majorBidi" w:cstheme="majorBidi"/>
      <w:b/>
      <w:bCs/>
      <w:i/>
      <w:iCs/>
      <w:noProof/>
      <w:color w:val="0D0D0D" w:themeColor="text1" w:themeTint="F2"/>
      <w:sz w:val="24"/>
      <w:szCs w:val="24"/>
      <w:lang w:val="fr-FR"/>
    </w:rPr>
  </w:style>
  <w:style w:type="character" w:styleId="Accentuation">
    <w:name w:val="Emphasis"/>
    <w:basedOn w:val="Policepardfaut"/>
    <w:uiPriority w:val="20"/>
    <w:qFormat/>
    <w:rsid w:val="009B5A8F"/>
    <w:rPr>
      <w:i/>
      <w:iCs/>
    </w:rPr>
  </w:style>
  <w:style w:type="character" w:customStyle="1" w:styleId="figcaption-prefix">
    <w:name w:val="figcaption-prefix"/>
    <w:basedOn w:val="Policepardfaut"/>
    <w:rsid w:val="009B5A8F"/>
  </w:style>
  <w:style w:type="paragraph" w:styleId="NormalWeb">
    <w:name w:val="Normal (Web)"/>
    <w:basedOn w:val="Normal"/>
    <w:uiPriority w:val="99"/>
    <w:unhideWhenUsed/>
    <w:rsid w:val="009B5A8F"/>
    <w:pPr>
      <w:spacing w:before="100" w:beforeAutospacing="1" w:after="100" w:afterAutospacing="1" w:line="240" w:lineRule="auto"/>
    </w:pPr>
    <w:rPr>
      <w:rFonts w:ascii="Times New Roman" w:eastAsia="Times New Roman" w:hAnsi="Times New Roman" w:cs="Times New Roman"/>
      <w:sz w:val="24"/>
      <w:szCs w:val="24"/>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boukone55@gmail.com" TargetMode="External"/><Relationship Id="rId13" Type="http://schemas.openxmlformats.org/officeDocument/2006/relationships/hyperlink" Target="https://training.galaxyproject.org/training-material/topics/statistics/tutorials/FNN/tutorial.html" TargetMode="External"/><Relationship Id="rId18" Type="http://schemas.openxmlformats.org/officeDocument/2006/relationships/hyperlink" Target="https://training.galaxyproject.org/training-material/topics/statistics/tutorials/FNN/tutorial.htm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zenodo.org/record/1188976" TargetMode="External"/><Relationship Id="rId7" Type="http://schemas.openxmlformats.org/officeDocument/2006/relationships/image" Target="media/image1.png"/><Relationship Id="rId12" Type="http://schemas.openxmlformats.org/officeDocument/2006/relationships/image" Target="media/image3.png"/><Relationship Id="rId17" Type="http://schemas.openxmlformats.org/officeDocument/2006/relationships/hyperlink" Target="https://training.galaxyproject.org/training-material/topics/statistics/tutorials/FNN/tutorial.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training.galaxyproject.org/training-material/topics/statistics/tutorials/FNN/tutorial.html" TargetMode="External"/><Relationship Id="rId20" Type="http://schemas.openxmlformats.org/officeDocument/2006/relationships/hyperlink" Target="https://training.galaxyproject.org/training-material/topics/statistics/tutorials/FNN/tutorial.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raining.galaxyproject.org/training-material/topics/statistics/tutorials/FNN/tutorial.html" TargetMode="External"/><Relationship Id="rId24" Type="http://schemas.openxmlformats.org/officeDocument/2006/relationships/hyperlink" Target="mailto:shoaibur.rahman@bcm.edu" TargetMode="Externa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hyperlink" Target="https://training.galaxyproject.org/training-material/topics/statistics/tutorials/FNN/tutorial.html" TargetMode="External"/><Relationship Id="rId4" Type="http://schemas.openxmlformats.org/officeDocument/2006/relationships/webSettings" Target="webSettings.xml"/><Relationship Id="rId9" Type="http://schemas.openxmlformats.org/officeDocument/2006/relationships/hyperlink" Target="https://training.galaxyproject.org/training-material/topics/statistics/tutorials/FNN/tutorial.html" TargetMode="External"/><Relationship Id="rId14" Type="http://schemas.openxmlformats.org/officeDocument/2006/relationships/image" Target="media/image4.png"/><Relationship Id="rId22" Type="http://schemas.openxmlformats.org/officeDocument/2006/relationships/image" Target="media/image6.png"/><Relationship Id="rId27"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8</Pages>
  <Words>2177</Words>
  <Characters>11975</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Sambou</dc:creator>
  <cp:keywords/>
  <dc:description/>
  <cp:lastModifiedBy>Sambou</cp:lastModifiedBy>
  <cp:revision>7</cp:revision>
  <dcterms:created xsi:type="dcterms:W3CDTF">2022-03-01T16:51:00Z</dcterms:created>
  <dcterms:modified xsi:type="dcterms:W3CDTF">2022-03-18T16:33:00Z</dcterms:modified>
</cp:coreProperties>
</file>